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E821E8" w:rsidRDefault="002370CA" w:rsidP="00AB14B0">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The Problem of Violence between Members of Street Gangs in New York City </w:t>
      </w:r>
    </w:p>
    <w:p w:rsidR="00582D4C" w:rsidRDefault="002370CA"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RDefault="002370CA"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rsidR="00E821E8" w:rsidRDefault="002370CA"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Course: </w:t>
      </w:r>
    </w:p>
    <w:p w:rsidR="00E821E8" w:rsidRDefault="002370CA"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rsidR="00E821E8" w:rsidRPr="00582D4C" w:rsidRDefault="002370CA"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E821E8" w:rsidRPr="00582D4C" w:rsidRDefault="00E821E8"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394FC2" w:rsidRPr="001F58D6" w:rsidRDefault="004A250B" w:rsidP="00394FC2">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sidRPr="001F58D6">
        <w:rPr>
          <w:rFonts w:ascii="Times New Roman" w:eastAsia="Times New Roman" w:hAnsi="Times New Roman" w:cs="Times New Roman"/>
          <w:b/>
          <w:bCs/>
          <w:color w:val="333333"/>
          <w:sz w:val="24"/>
          <w:szCs w:val="24"/>
        </w:rPr>
        <w:lastRenderedPageBreak/>
        <w:t xml:space="preserve">Executive Summary </w:t>
      </w:r>
    </w:p>
    <w:p w:rsidR="004A250B" w:rsidRDefault="004217F0" w:rsidP="002E5900">
      <w:pPr>
        <w:shd w:val="clear" w:color="auto" w:fill="FFFFFF"/>
        <w:spacing w:after="0" w:line="360" w:lineRule="auto"/>
        <w:contextualSpacing/>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Part One: Seriousness </w:t>
      </w:r>
    </w:p>
    <w:p w:rsidR="00C17015" w:rsidRPr="009B043A" w:rsidRDefault="004217F0" w:rsidP="002E5900">
      <w:pPr>
        <w:pStyle w:val="ListParagraph"/>
        <w:numPr>
          <w:ilvl w:val="0"/>
          <w:numId w:val="2"/>
        </w:numPr>
        <w:shd w:val="clear" w:color="auto" w:fill="FFFFFF"/>
        <w:spacing w:after="0" w:line="360" w:lineRule="auto"/>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Cs/>
          <w:color w:val="333333"/>
          <w:sz w:val="24"/>
          <w:szCs w:val="24"/>
        </w:rPr>
        <w:t>The problem of gang violence is stil</w:t>
      </w:r>
      <w:r w:rsidR="00C17015">
        <w:rPr>
          <w:rFonts w:ascii="Times New Roman" w:eastAsia="Times New Roman" w:hAnsi="Times New Roman" w:cs="Times New Roman"/>
          <w:bCs/>
          <w:color w:val="333333"/>
          <w:sz w:val="24"/>
          <w:szCs w:val="24"/>
        </w:rPr>
        <w:t>l very serious in New York City</w:t>
      </w:r>
      <w:r w:rsidR="009B043A">
        <w:rPr>
          <w:rFonts w:ascii="Times New Roman" w:eastAsia="Times New Roman" w:hAnsi="Times New Roman" w:cs="Times New Roman"/>
          <w:bCs/>
          <w:color w:val="333333"/>
          <w:sz w:val="24"/>
          <w:szCs w:val="24"/>
        </w:rPr>
        <w:t xml:space="preserve">. </w:t>
      </w:r>
      <w:r w:rsidR="00C17015" w:rsidRPr="009B043A">
        <w:rPr>
          <w:rFonts w:ascii="Times New Roman" w:eastAsia="Times New Roman" w:hAnsi="Times New Roman" w:cs="Times New Roman"/>
          <w:bCs/>
          <w:color w:val="333333"/>
          <w:sz w:val="24"/>
          <w:szCs w:val="24"/>
        </w:rPr>
        <w:t>Gangs account for 35% of homicides</w:t>
      </w:r>
      <w:r w:rsidR="009B043A">
        <w:rPr>
          <w:rFonts w:ascii="Times New Roman" w:eastAsia="Times New Roman" w:hAnsi="Times New Roman" w:cs="Times New Roman"/>
          <w:bCs/>
          <w:color w:val="333333"/>
          <w:sz w:val="24"/>
          <w:szCs w:val="24"/>
        </w:rPr>
        <w:t xml:space="preserve">. </w:t>
      </w:r>
      <w:r w:rsidR="00C17015" w:rsidRPr="009B043A">
        <w:rPr>
          <w:rFonts w:ascii="Times New Roman" w:eastAsia="Times New Roman" w:hAnsi="Times New Roman" w:cs="Times New Roman"/>
          <w:bCs/>
          <w:color w:val="333333"/>
          <w:sz w:val="24"/>
          <w:szCs w:val="24"/>
        </w:rPr>
        <w:t xml:space="preserve">Gangs are responsible for 50% of shootings </w:t>
      </w:r>
    </w:p>
    <w:p w:rsidR="00C17015" w:rsidRPr="00C17015" w:rsidRDefault="00C17015" w:rsidP="002E5900">
      <w:pPr>
        <w:pStyle w:val="ListParagraph"/>
        <w:numPr>
          <w:ilvl w:val="0"/>
          <w:numId w:val="2"/>
        </w:numPr>
        <w:shd w:val="clear" w:color="auto" w:fill="FFFFFF"/>
        <w:spacing w:after="0" w:line="360" w:lineRule="auto"/>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Cs/>
          <w:color w:val="333333"/>
          <w:sz w:val="24"/>
          <w:szCs w:val="24"/>
        </w:rPr>
        <w:t xml:space="preserve">Powerful street gangs in New York City include Folk Nation, Irish Mob, </w:t>
      </w:r>
      <w:r w:rsidRPr="00C17015">
        <w:rPr>
          <w:rFonts w:ascii="Times New Roman" w:eastAsia="Times New Roman" w:hAnsi="Times New Roman" w:cs="Times New Roman"/>
          <w:bCs/>
          <w:color w:val="333333"/>
          <w:sz w:val="24"/>
          <w:szCs w:val="24"/>
        </w:rPr>
        <w:t>5 Mafia Families, Albanian Boys, Irish Hoods, Polish Mob, Latin Kings, and Hells Angel MC among others</w:t>
      </w:r>
      <w:r>
        <w:rPr>
          <w:rFonts w:ascii="Times New Roman" w:eastAsia="Times New Roman" w:hAnsi="Times New Roman" w:cs="Times New Roman"/>
          <w:bCs/>
          <w:color w:val="333333"/>
          <w:sz w:val="24"/>
          <w:szCs w:val="24"/>
        </w:rPr>
        <w:t xml:space="preserve">. </w:t>
      </w:r>
    </w:p>
    <w:p w:rsidR="005441C9" w:rsidRPr="005441C9" w:rsidRDefault="00C17015" w:rsidP="002E5900">
      <w:pPr>
        <w:pStyle w:val="ListParagraph"/>
        <w:numPr>
          <w:ilvl w:val="0"/>
          <w:numId w:val="2"/>
        </w:numPr>
        <w:shd w:val="clear" w:color="auto" w:fill="FFFFFF"/>
        <w:spacing w:after="0" w:line="360" w:lineRule="auto"/>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Cs/>
          <w:color w:val="333333"/>
          <w:sz w:val="24"/>
          <w:szCs w:val="24"/>
        </w:rPr>
        <w:t xml:space="preserve">In 2020, </w:t>
      </w:r>
      <w:r w:rsidRPr="00C17015">
        <w:rPr>
          <w:rFonts w:ascii="Times New Roman" w:eastAsia="Times New Roman" w:hAnsi="Times New Roman" w:cs="Times New Roman"/>
          <w:bCs/>
          <w:color w:val="333333"/>
          <w:sz w:val="24"/>
          <w:szCs w:val="24"/>
        </w:rPr>
        <w:t>there were over 1,412 shooting</w:t>
      </w:r>
      <w:r>
        <w:rPr>
          <w:rFonts w:ascii="Times New Roman" w:eastAsia="Times New Roman" w:hAnsi="Times New Roman" w:cs="Times New Roman"/>
          <w:bCs/>
          <w:color w:val="333333"/>
          <w:sz w:val="24"/>
          <w:szCs w:val="24"/>
        </w:rPr>
        <w:t>s</w:t>
      </w:r>
      <w:r w:rsidR="009B043A">
        <w:rPr>
          <w:rFonts w:ascii="Times New Roman" w:eastAsia="Times New Roman" w:hAnsi="Times New Roman" w:cs="Times New Roman"/>
          <w:bCs/>
          <w:color w:val="333333"/>
          <w:sz w:val="24"/>
          <w:szCs w:val="24"/>
        </w:rPr>
        <w:t xml:space="preserve">. </w:t>
      </w:r>
      <w:r w:rsidRPr="009B043A">
        <w:rPr>
          <w:rFonts w:ascii="Times New Roman" w:eastAsia="Times New Roman" w:hAnsi="Times New Roman" w:cs="Times New Roman"/>
          <w:bCs/>
          <w:color w:val="333333"/>
          <w:sz w:val="24"/>
          <w:szCs w:val="24"/>
        </w:rPr>
        <w:t>There has been a 96% rise in shootings over the past year before 2020</w:t>
      </w:r>
      <w:r w:rsidR="009B043A">
        <w:rPr>
          <w:rFonts w:ascii="Times New Roman" w:eastAsia="Times New Roman" w:hAnsi="Times New Roman" w:cs="Times New Roman"/>
          <w:bCs/>
          <w:color w:val="333333"/>
          <w:sz w:val="24"/>
          <w:szCs w:val="24"/>
        </w:rPr>
        <w:t xml:space="preserve">. </w:t>
      </w:r>
      <w:r w:rsidRPr="009B043A">
        <w:rPr>
          <w:rFonts w:ascii="Times New Roman" w:eastAsia="Times New Roman" w:hAnsi="Times New Roman" w:cs="Times New Roman"/>
          <w:bCs/>
          <w:color w:val="333333"/>
          <w:sz w:val="24"/>
          <w:szCs w:val="24"/>
        </w:rPr>
        <w:t>In 2020, there were 1,760 gang-related deaths</w:t>
      </w:r>
      <w:r w:rsidR="009B043A">
        <w:rPr>
          <w:rFonts w:ascii="Times New Roman" w:eastAsia="Times New Roman" w:hAnsi="Times New Roman" w:cs="Times New Roman"/>
          <w:bCs/>
          <w:color w:val="333333"/>
          <w:sz w:val="24"/>
          <w:szCs w:val="24"/>
        </w:rPr>
        <w:t xml:space="preserve">. </w:t>
      </w:r>
      <w:r w:rsidRPr="009B043A">
        <w:rPr>
          <w:rFonts w:ascii="Times New Roman" w:eastAsia="Times New Roman" w:hAnsi="Times New Roman" w:cs="Times New Roman"/>
          <w:bCs/>
          <w:color w:val="333333"/>
          <w:sz w:val="24"/>
          <w:szCs w:val="24"/>
        </w:rPr>
        <w:t>99% of gangs are composed of people of color</w:t>
      </w:r>
      <w:r w:rsidR="009B043A">
        <w:rPr>
          <w:rFonts w:ascii="Times New Roman" w:eastAsia="Times New Roman" w:hAnsi="Times New Roman" w:cs="Times New Roman"/>
          <w:bCs/>
          <w:color w:val="333333"/>
          <w:sz w:val="24"/>
          <w:szCs w:val="24"/>
        </w:rPr>
        <w:t xml:space="preserve">. </w:t>
      </w:r>
      <w:r w:rsidRPr="009B043A">
        <w:rPr>
          <w:rFonts w:ascii="Times New Roman" w:eastAsia="Times New Roman" w:hAnsi="Times New Roman" w:cs="Times New Roman"/>
          <w:bCs/>
          <w:color w:val="333333"/>
          <w:sz w:val="24"/>
          <w:szCs w:val="24"/>
        </w:rPr>
        <w:t>Over 1,460 gang members in the city are below the age of 18 years</w:t>
      </w:r>
      <w:r w:rsidR="009B043A">
        <w:rPr>
          <w:rFonts w:ascii="Times New Roman" w:eastAsia="Times New Roman" w:hAnsi="Times New Roman" w:cs="Times New Roman"/>
          <w:bCs/>
          <w:color w:val="333333"/>
          <w:sz w:val="24"/>
          <w:szCs w:val="24"/>
        </w:rPr>
        <w:t xml:space="preserve">. </w:t>
      </w:r>
      <w:r w:rsidRPr="009B043A">
        <w:rPr>
          <w:rFonts w:ascii="Times New Roman" w:eastAsia="Times New Roman" w:hAnsi="Times New Roman" w:cs="Times New Roman"/>
          <w:bCs/>
          <w:color w:val="333333"/>
          <w:sz w:val="24"/>
          <w:szCs w:val="24"/>
        </w:rPr>
        <w:t>The average age of the gang members is 27 years</w:t>
      </w:r>
      <w:r w:rsidR="009B043A">
        <w:rPr>
          <w:rFonts w:ascii="Times New Roman" w:eastAsia="Times New Roman" w:hAnsi="Times New Roman" w:cs="Times New Roman"/>
          <w:bCs/>
          <w:color w:val="333333"/>
          <w:sz w:val="24"/>
          <w:szCs w:val="24"/>
        </w:rPr>
        <w:t xml:space="preserve">. </w:t>
      </w:r>
      <w:r w:rsidR="00D81D9F" w:rsidRPr="009B043A">
        <w:rPr>
          <w:rFonts w:ascii="Times New Roman" w:eastAsia="Times New Roman" w:hAnsi="Times New Roman" w:cs="Times New Roman"/>
          <w:bCs/>
          <w:color w:val="333333"/>
          <w:sz w:val="24"/>
          <w:szCs w:val="24"/>
        </w:rPr>
        <w:t>By 2018, there were 17,441 gang members</w:t>
      </w:r>
      <w:r w:rsidR="009B043A">
        <w:rPr>
          <w:rFonts w:ascii="Times New Roman" w:eastAsia="Times New Roman" w:hAnsi="Times New Roman" w:cs="Times New Roman"/>
          <w:bCs/>
          <w:color w:val="333333"/>
          <w:sz w:val="24"/>
          <w:szCs w:val="24"/>
        </w:rPr>
        <w:t>.</w:t>
      </w:r>
    </w:p>
    <w:p w:rsidR="00164EFE" w:rsidRDefault="005441C9" w:rsidP="002E5900">
      <w:pPr>
        <w:shd w:val="clear" w:color="auto" w:fill="FFFFFF"/>
        <w:spacing w:after="0" w:line="360" w:lineRule="auto"/>
        <w:outlineLvl w:val="3"/>
        <w:rPr>
          <w:rFonts w:ascii="Times New Roman" w:eastAsia="Times New Roman" w:hAnsi="Times New Roman" w:cs="Times New Roman"/>
          <w:b/>
          <w:bCs/>
          <w:color w:val="333333"/>
          <w:sz w:val="24"/>
          <w:szCs w:val="24"/>
        </w:rPr>
      </w:pPr>
      <w:r w:rsidRPr="00164EFE">
        <w:rPr>
          <w:rFonts w:ascii="Times New Roman" w:eastAsia="Times New Roman" w:hAnsi="Times New Roman" w:cs="Times New Roman"/>
          <w:b/>
          <w:bCs/>
          <w:color w:val="333333"/>
          <w:sz w:val="24"/>
          <w:szCs w:val="24"/>
        </w:rPr>
        <w:t xml:space="preserve">Part Two: Relevant Theories </w:t>
      </w:r>
    </w:p>
    <w:p w:rsidR="00D81D9F" w:rsidRPr="00E81EB7" w:rsidRDefault="00E81EB7" w:rsidP="002E5900">
      <w:pPr>
        <w:pStyle w:val="ListParagraph"/>
        <w:numPr>
          <w:ilvl w:val="0"/>
          <w:numId w:val="3"/>
        </w:numPr>
        <w:shd w:val="clear" w:color="auto" w:fill="FFFFFF"/>
        <w:spacing w:after="0" w:line="360" w:lineRule="auto"/>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Cs/>
          <w:color w:val="333333"/>
          <w:sz w:val="24"/>
          <w:szCs w:val="24"/>
        </w:rPr>
        <w:t>Biological theories: Biological positivism</w:t>
      </w:r>
    </w:p>
    <w:p w:rsidR="00E81EB7" w:rsidRPr="00E81EB7" w:rsidRDefault="00E81EB7" w:rsidP="002E5900">
      <w:pPr>
        <w:pStyle w:val="ListParagraph"/>
        <w:numPr>
          <w:ilvl w:val="0"/>
          <w:numId w:val="3"/>
        </w:numPr>
        <w:shd w:val="clear" w:color="auto" w:fill="FFFFFF"/>
        <w:spacing w:after="0" w:line="360" w:lineRule="auto"/>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Cs/>
          <w:color w:val="333333"/>
          <w:sz w:val="24"/>
          <w:szCs w:val="24"/>
        </w:rPr>
        <w:t>Sociological theories: Social disorganization theory</w:t>
      </w:r>
    </w:p>
    <w:p w:rsidR="00E81EB7" w:rsidRPr="00451D64" w:rsidRDefault="00E81EB7" w:rsidP="002E5900">
      <w:pPr>
        <w:pStyle w:val="ListParagraph"/>
        <w:numPr>
          <w:ilvl w:val="0"/>
          <w:numId w:val="3"/>
        </w:numPr>
        <w:shd w:val="clear" w:color="auto" w:fill="FFFFFF"/>
        <w:spacing w:after="0" w:line="360" w:lineRule="auto"/>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Cs/>
          <w:color w:val="333333"/>
          <w:sz w:val="24"/>
          <w:szCs w:val="24"/>
        </w:rPr>
        <w:t xml:space="preserve">Others: Strain theory, subcultural theory, rational choice theory, social control theory </w:t>
      </w:r>
    </w:p>
    <w:p w:rsidR="00451D64" w:rsidRDefault="00451D64" w:rsidP="002E5900">
      <w:pPr>
        <w:shd w:val="clear" w:color="auto" w:fill="FFFFFF"/>
        <w:spacing w:after="0" w:line="360" w:lineRule="auto"/>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Part Three: Criminal Justice Solutions</w:t>
      </w:r>
    </w:p>
    <w:p w:rsidR="00451D64" w:rsidRPr="00F93F3C" w:rsidRDefault="00F93F3C" w:rsidP="002E5900">
      <w:pPr>
        <w:pStyle w:val="ListParagraph"/>
        <w:numPr>
          <w:ilvl w:val="0"/>
          <w:numId w:val="4"/>
        </w:numPr>
        <w:shd w:val="clear" w:color="auto" w:fill="FFFFFF"/>
        <w:spacing w:after="0" w:line="360" w:lineRule="auto"/>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Cs/>
          <w:color w:val="333333"/>
          <w:sz w:val="24"/>
          <w:szCs w:val="24"/>
        </w:rPr>
        <w:t>Increasing resources to areas with high cases of shootings</w:t>
      </w:r>
    </w:p>
    <w:p w:rsidR="00F93F3C" w:rsidRPr="00DE4B13" w:rsidRDefault="00DE4B13" w:rsidP="002E5900">
      <w:pPr>
        <w:pStyle w:val="ListParagraph"/>
        <w:numPr>
          <w:ilvl w:val="0"/>
          <w:numId w:val="4"/>
        </w:numPr>
        <w:shd w:val="clear" w:color="auto" w:fill="FFFFFF"/>
        <w:spacing w:after="0" w:line="360" w:lineRule="auto"/>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Cs/>
          <w:color w:val="333333"/>
          <w:sz w:val="24"/>
          <w:szCs w:val="24"/>
        </w:rPr>
        <w:t>Enhancing investigations of shootings</w:t>
      </w:r>
    </w:p>
    <w:p w:rsidR="00DE4B13" w:rsidRPr="00DE4B13" w:rsidRDefault="00DE4B13" w:rsidP="002E5900">
      <w:pPr>
        <w:pStyle w:val="ListParagraph"/>
        <w:numPr>
          <w:ilvl w:val="0"/>
          <w:numId w:val="4"/>
        </w:numPr>
        <w:shd w:val="clear" w:color="auto" w:fill="FFFFFF"/>
        <w:spacing w:after="0" w:line="360" w:lineRule="auto"/>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Cs/>
          <w:color w:val="333333"/>
          <w:sz w:val="24"/>
          <w:szCs w:val="24"/>
        </w:rPr>
        <w:t>Creating the Community Affairs Bureau</w:t>
      </w:r>
    </w:p>
    <w:p w:rsidR="00DE4B13" w:rsidRPr="00963BFF" w:rsidRDefault="00DE4B13" w:rsidP="002E5900">
      <w:pPr>
        <w:pStyle w:val="ListParagraph"/>
        <w:numPr>
          <w:ilvl w:val="0"/>
          <w:numId w:val="4"/>
        </w:numPr>
        <w:shd w:val="clear" w:color="auto" w:fill="FFFFFF"/>
        <w:spacing w:after="0" w:line="360" w:lineRule="auto"/>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Cs/>
          <w:color w:val="333333"/>
          <w:sz w:val="24"/>
          <w:szCs w:val="24"/>
        </w:rPr>
        <w:t xml:space="preserve">Gang databases provide the personal information of individuals. The databases are secretive. The database has faced criticisms regarding bias and erroneous data. </w:t>
      </w:r>
      <w:r w:rsidR="008B0821">
        <w:rPr>
          <w:rFonts w:ascii="Times New Roman" w:eastAsia="Times New Roman" w:hAnsi="Times New Roman" w:cs="Times New Roman"/>
          <w:bCs/>
          <w:color w:val="333333"/>
          <w:sz w:val="24"/>
          <w:szCs w:val="24"/>
        </w:rPr>
        <w:t xml:space="preserve">There are 42,000 New Yorkers in the gang database. </w:t>
      </w:r>
    </w:p>
    <w:p w:rsidR="00963BFF" w:rsidRDefault="00963BFF" w:rsidP="002E5900">
      <w:pPr>
        <w:shd w:val="clear" w:color="auto" w:fill="FFFFFF"/>
        <w:spacing w:after="0" w:line="36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
          <w:bCs/>
          <w:color w:val="333333"/>
          <w:sz w:val="24"/>
          <w:szCs w:val="24"/>
        </w:rPr>
        <w:t>Part Four: Alternative Approaches</w:t>
      </w:r>
    </w:p>
    <w:p w:rsidR="00963BFF" w:rsidRDefault="00963BFF" w:rsidP="002E5900">
      <w:pPr>
        <w:pStyle w:val="ListParagraph"/>
        <w:numPr>
          <w:ilvl w:val="0"/>
          <w:numId w:val="5"/>
        </w:numPr>
        <w:shd w:val="clear" w:color="auto" w:fill="FFFFFF"/>
        <w:spacing w:after="0" w:line="36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Launching of criminal gangs homicide groups</w:t>
      </w:r>
    </w:p>
    <w:p w:rsidR="00963BFF" w:rsidRDefault="00963BFF" w:rsidP="002E5900">
      <w:pPr>
        <w:pStyle w:val="ListParagraph"/>
        <w:numPr>
          <w:ilvl w:val="0"/>
          <w:numId w:val="5"/>
        </w:numPr>
        <w:shd w:val="clear" w:color="auto" w:fill="FFFFFF"/>
        <w:spacing w:after="0" w:line="36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Creation of awareness</w:t>
      </w:r>
    </w:p>
    <w:p w:rsidR="00963BFF" w:rsidRDefault="00963BFF" w:rsidP="002E5900">
      <w:pPr>
        <w:pStyle w:val="ListParagraph"/>
        <w:numPr>
          <w:ilvl w:val="0"/>
          <w:numId w:val="5"/>
        </w:numPr>
        <w:shd w:val="clear" w:color="auto" w:fill="FFFFFF"/>
        <w:spacing w:after="0" w:line="36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Collaboration with local, state, and federal agencies</w:t>
      </w:r>
    </w:p>
    <w:p w:rsidR="00963BFF" w:rsidRDefault="002E5900" w:rsidP="002E5900">
      <w:pPr>
        <w:pStyle w:val="ListParagraph"/>
        <w:numPr>
          <w:ilvl w:val="0"/>
          <w:numId w:val="5"/>
        </w:numPr>
        <w:shd w:val="clear" w:color="auto" w:fill="FFFFFF"/>
        <w:spacing w:after="0" w:line="36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Education, youth and community-based programs, and employment </w:t>
      </w:r>
    </w:p>
    <w:p w:rsidR="002E5900" w:rsidRDefault="002E5900" w:rsidP="002E5900">
      <w:pPr>
        <w:shd w:val="clear" w:color="auto" w:fill="FFFFFF"/>
        <w:spacing w:after="0" w:line="240" w:lineRule="auto"/>
        <w:outlineLvl w:val="3"/>
        <w:rPr>
          <w:rFonts w:ascii="Times New Roman" w:eastAsia="Times New Roman" w:hAnsi="Times New Roman" w:cs="Times New Roman"/>
          <w:bCs/>
          <w:color w:val="333333"/>
          <w:sz w:val="24"/>
          <w:szCs w:val="24"/>
        </w:rPr>
      </w:pPr>
    </w:p>
    <w:p w:rsidR="004A250B" w:rsidRDefault="004A250B" w:rsidP="00D27E8F">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bookmarkStart w:id="0" w:name="_GoBack"/>
      <w:bookmarkEnd w:id="0"/>
    </w:p>
    <w:p w:rsidR="00394FC2" w:rsidRPr="00E821E8" w:rsidRDefault="002370CA" w:rsidP="00394FC2">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 xml:space="preserve">The Problem of Violence between Members of Street Gangs in New York City </w:t>
      </w:r>
    </w:p>
    <w:p w:rsidR="00246F8A" w:rsidRDefault="002370CA" w:rsidP="00B24E5C">
      <w:pPr>
        <w:spacing w:line="480" w:lineRule="auto"/>
        <w:contextualSpacing/>
        <w:rPr>
          <w:rFonts w:ascii="Times New Roman" w:eastAsia="Times New Roman" w:hAnsi="Times New Roman" w:cs="Times New Roman"/>
          <w:b/>
          <w:bCs/>
          <w:color w:val="333333"/>
          <w:sz w:val="24"/>
          <w:szCs w:val="24"/>
        </w:rPr>
      </w:pPr>
      <w:r w:rsidRPr="00255435">
        <w:rPr>
          <w:rFonts w:ascii="Times New Roman" w:eastAsia="Times New Roman" w:hAnsi="Times New Roman" w:cs="Times New Roman"/>
          <w:b/>
          <w:bCs/>
          <w:color w:val="333333"/>
          <w:sz w:val="24"/>
          <w:szCs w:val="24"/>
        </w:rPr>
        <w:t>Part One: Seriousness</w:t>
      </w:r>
    </w:p>
    <w:p w:rsidR="008F077F" w:rsidRDefault="002370CA" w:rsidP="00B24E5C">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Pr>
          <w:rFonts w:ascii="Times New Roman" w:eastAsia="Times New Roman" w:hAnsi="Times New Roman" w:cs="Times New Roman"/>
          <w:bCs/>
          <w:color w:val="333333"/>
          <w:sz w:val="24"/>
          <w:szCs w:val="24"/>
        </w:rPr>
        <w:t xml:space="preserve">The problem of violence between members of street gangs in New York City has continued to be serious over the past decades. </w:t>
      </w:r>
      <w:r w:rsidR="004460F2">
        <w:rPr>
          <w:rFonts w:ascii="Times New Roman" w:eastAsia="Times New Roman" w:hAnsi="Times New Roman" w:cs="Times New Roman"/>
          <w:bCs/>
          <w:color w:val="333333"/>
          <w:sz w:val="24"/>
          <w:szCs w:val="24"/>
        </w:rPr>
        <w:t xml:space="preserve">Despite making efforts in fighting gangs and violent crimes that they are engaged in, some parts of the city still experience high rates of violence (Mangual, 2019). </w:t>
      </w:r>
      <w:r w:rsidR="008B0AC7">
        <w:rPr>
          <w:rFonts w:ascii="Times New Roman" w:eastAsia="Times New Roman" w:hAnsi="Times New Roman" w:cs="Times New Roman"/>
          <w:bCs/>
          <w:color w:val="333333"/>
          <w:sz w:val="24"/>
          <w:szCs w:val="24"/>
        </w:rPr>
        <w:t xml:space="preserve">Various parts of the city have experienced serious crimes caused by crews, gangs, and formal youth groups. Members of these gangs can be found in almost every block or building in the affected areas. </w:t>
      </w:r>
      <w:r w:rsidR="001D33FD">
        <w:rPr>
          <w:rFonts w:ascii="Times New Roman" w:eastAsia="Times New Roman" w:hAnsi="Times New Roman" w:cs="Times New Roman"/>
          <w:bCs/>
          <w:color w:val="333333"/>
          <w:sz w:val="24"/>
          <w:szCs w:val="24"/>
        </w:rPr>
        <w:t xml:space="preserve">Today, gangs account for an average of 35% of homicides in New York </w:t>
      </w:r>
      <w:r w:rsidR="00C63074">
        <w:rPr>
          <w:rFonts w:ascii="Times New Roman" w:eastAsia="Times New Roman" w:hAnsi="Times New Roman" w:cs="Times New Roman"/>
          <w:bCs/>
          <w:color w:val="333333"/>
          <w:sz w:val="24"/>
          <w:szCs w:val="24"/>
        </w:rPr>
        <w:t>City</w:t>
      </w:r>
      <w:r w:rsidR="001D33FD">
        <w:rPr>
          <w:rFonts w:ascii="Times New Roman" w:eastAsia="Times New Roman" w:hAnsi="Times New Roman" w:cs="Times New Roman"/>
          <w:bCs/>
          <w:color w:val="333333"/>
          <w:sz w:val="24"/>
          <w:szCs w:val="24"/>
        </w:rPr>
        <w:t xml:space="preserve"> (Mangual, 2019). </w:t>
      </w:r>
      <w:r w:rsidR="002F7B04">
        <w:rPr>
          <w:rFonts w:ascii="Times New Roman" w:eastAsia="Times New Roman" w:hAnsi="Times New Roman" w:cs="Times New Roman"/>
          <w:bCs/>
          <w:color w:val="333333"/>
          <w:sz w:val="24"/>
          <w:szCs w:val="24"/>
        </w:rPr>
        <w:t xml:space="preserve">They are also responsible for about 50% of shootings in the city. </w:t>
      </w:r>
    </w:p>
    <w:p w:rsidR="00C63074" w:rsidRDefault="002370CA" w:rsidP="00B24E5C">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F81F6B">
        <w:rPr>
          <w:rFonts w:ascii="Times New Roman" w:eastAsia="Times New Roman" w:hAnsi="Times New Roman" w:cs="Times New Roman"/>
          <w:bCs/>
          <w:color w:val="333333"/>
          <w:sz w:val="24"/>
          <w:szCs w:val="24"/>
        </w:rPr>
        <w:t xml:space="preserve">There are still many powerful street gangs in New York City in current times. </w:t>
      </w:r>
      <w:r w:rsidR="00BA76E6">
        <w:rPr>
          <w:rFonts w:ascii="Times New Roman" w:eastAsia="Times New Roman" w:hAnsi="Times New Roman" w:cs="Times New Roman"/>
          <w:bCs/>
          <w:color w:val="333333"/>
          <w:sz w:val="24"/>
          <w:szCs w:val="24"/>
        </w:rPr>
        <w:t xml:space="preserve">Folk Nation is one of the most dangerous gangs in the city. In 2018, over 50 members of this gang were on the most wanted list of the New York Police Department </w:t>
      </w:r>
      <w:r>
        <w:rPr>
          <w:rFonts w:ascii="Times New Roman" w:eastAsia="Times New Roman" w:hAnsi="Times New Roman" w:cs="Times New Roman"/>
          <w:bCs/>
          <w:color w:val="333333"/>
          <w:sz w:val="24"/>
          <w:szCs w:val="24"/>
        </w:rPr>
        <w:t>(Gotham Gazette, n. d.)</w:t>
      </w:r>
      <w:r w:rsidR="00FF1B03">
        <w:rPr>
          <w:rFonts w:ascii="Times New Roman" w:eastAsia="Times New Roman" w:hAnsi="Times New Roman" w:cs="Times New Roman"/>
          <w:bCs/>
          <w:color w:val="333333"/>
          <w:sz w:val="24"/>
          <w:szCs w:val="24"/>
        </w:rPr>
        <w:t xml:space="preserve">. </w:t>
      </w:r>
      <w:r w:rsidR="00904C73">
        <w:rPr>
          <w:rFonts w:ascii="Times New Roman" w:eastAsia="Times New Roman" w:hAnsi="Times New Roman" w:cs="Times New Roman"/>
          <w:bCs/>
          <w:color w:val="333333"/>
          <w:sz w:val="24"/>
          <w:szCs w:val="24"/>
        </w:rPr>
        <w:t xml:space="preserve">The Irish Mob is another powerful gang. It is a group of contract killers and enforcers, who are part of the larger Italian Mob. </w:t>
      </w:r>
      <w:r w:rsidR="00A40E02">
        <w:rPr>
          <w:rFonts w:ascii="Times New Roman" w:eastAsia="Times New Roman" w:hAnsi="Times New Roman" w:cs="Times New Roman"/>
          <w:bCs/>
          <w:color w:val="333333"/>
          <w:sz w:val="24"/>
          <w:szCs w:val="24"/>
        </w:rPr>
        <w:t xml:space="preserve">There are many other powerful street gangs in New York including the 5 Mafia Families, Albanian Boys, Irish Hoods, Polish Mob, Latin Kings, and Hells Angel MC among others. </w:t>
      </w:r>
    </w:p>
    <w:p w:rsidR="00F52625" w:rsidRDefault="002370CA" w:rsidP="00B24E5C">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Pr>
          <w:rFonts w:ascii="Times New Roman" w:eastAsia="Times New Roman" w:hAnsi="Times New Roman" w:cs="Times New Roman"/>
          <w:bCs/>
          <w:color w:val="333333"/>
          <w:sz w:val="24"/>
          <w:szCs w:val="24"/>
        </w:rPr>
        <w:t xml:space="preserve">Many incidents of stabbing, shooting, and killing has taken place in recent years in New York as a result of the activities of these gangs. </w:t>
      </w:r>
      <w:r w:rsidR="000A2F51">
        <w:rPr>
          <w:rFonts w:ascii="Times New Roman" w:eastAsia="Times New Roman" w:hAnsi="Times New Roman" w:cs="Times New Roman"/>
          <w:bCs/>
          <w:color w:val="333333"/>
          <w:sz w:val="24"/>
          <w:szCs w:val="24"/>
        </w:rPr>
        <w:t xml:space="preserve">Within the first 11 months of 2020, there were over 1,412 shootings that involved various gangs </w:t>
      </w:r>
      <w:r w:rsidR="009F10FB">
        <w:rPr>
          <w:rFonts w:ascii="Times New Roman" w:eastAsia="Times New Roman" w:hAnsi="Times New Roman" w:cs="Times New Roman"/>
          <w:bCs/>
          <w:color w:val="333333"/>
          <w:sz w:val="24"/>
          <w:szCs w:val="24"/>
        </w:rPr>
        <w:t>(Chapman, 2020)</w:t>
      </w:r>
      <w:r w:rsidR="000577C6">
        <w:rPr>
          <w:rFonts w:ascii="Times New Roman" w:eastAsia="Times New Roman" w:hAnsi="Times New Roman" w:cs="Times New Roman"/>
          <w:bCs/>
          <w:color w:val="333333"/>
          <w:sz w:val="24"/>
          <w:szCs w:val="24"/>
        </w:rPr>
        <w:t xml:space="preserve">. </w:t>
      </w:r>
      <w:r w:rsidR="00082ADA">
        <w:rPr>
          <w:rFonts w:ascii="Times New Roman" w:eastAsia="Times New Roman" w:hAnsi="Times New Roman" w:cs="Times New Roman"/>
          <w:bCs/>
          <w:color w:val="333333"/>
          <w:sz w:val="24"/>
          <w:szCs w:val="24"/>
        </w:rPr>
        <w:t xml:space="preserve">Data provided by the New York Police Department indicated that there has been a 96% rise in shootings over the past year before 2020. </w:t>
      </w:r>
      <w:r w:rsidR="009335E0">
        <w:rPr>
          <w:rFonts w:ascii="Times New Roman" w:eastAsia="Times New Roman" w:hAnsi="Times New Roman" w:cs="Times New Roman"/>
          <w:bCs/>
          <w:color w:val="333333"/>
          <w:sz w:val="24"/>
          <w:szCs w:val="24"/>
        </w:rPr>
        <w:t xml:space="preserve">In the same 11 months of 2020, </w:t>
      </w:r>
      <w:r w:rsidR="00665A79">
        <w:rPr>
          <w:rFonts w:ascii="Times New Roman" w:eastAsia="Times New Roman" w:hAnsi="Times New Roman" w:cs="Times New Roman"/>
          <w:bCs/>
          <w:color w:val="333333"/>
          <w:sz w:val="24"/>
          <w:szCs w:val="24"/>
        </w:rPr>
        <w:t xml:space="preserve">1,760 deaths were resulting from the violence by the various gangs (Chapman, 2020). </w:t>
      </w:r>
      <w:r w:rsidR="00C21306">
        <w:rPr>
          <w:rFonts w:ascii="Times New Roman" w:eastAsia="Times New Roman" w:hAnsi="Times New Roman" w:cs="Times New Roman"/>
          <w:bCs/>
          <w:color w:val="333333"/>
          <w:sz w:val="24"/>
          <w:szCs w:val="24"/>
        </w:rPr>
        <w:t xml:space="preserve">The New York Police Department indicated that the number </w:t>
      </w:r>
      <w:r w:rsidR="00C21306">
        <w:rPr>
          <w:rFonts w:ascii="Times New Roman" w:eastAsia="Times New Roman" w:hAnsi="Times New Roman" w:cs="Times New Roman"/>
          <w:bCs/>
          <w:color w:val="333333"/>
          <w:sz w:val="24"/>
          <w:szCs w:val="24"/>
        </w:rPr>
        <w:lastRenderedPageBreak/>
        <w:t xml:space="preserve">of fatalities doubled in just one year. </w:t>
      </w:r>
      <w:r w:rsidR="005368F4">
        <w:rPr>
          <w:rFonts w:ascii="Times New Roman" w:eastAsia="Times New Roman" w:hAnsi="Times New Roman" w:cs="Times New Roman"/>
          <w:bCs/>
          <w:color w:val="333333"/>
          <w:sz w:val="24"/>
          <w:szCs w:val="24"/>
        </w:rPr>
        <w:t xml:space="preserve">There have also been hundreds of incidents of stabbing in various parts of the city. </w:t>
      </w:r>
    </w:p>
    <w:p w:rsidR="003A3884" w:rsidRPr="008F077F" w:rsidRDefault="002370CA" w:rsidP="00B24E5C">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According to New York City’s gang database, </w:t>
      </w:r>
      <w:r w:rsidR="007B5AB5">
        <w:rPr>
          <w:rFonts w:ascii="Times New Roman" w:eastAsia="Times New Roman" w:hAnsi="Times New Roman" w:cs="Times New Roman"/>
          <w:bCs/>
          <w:color w:val="333333"/>
          <w:sz w:val="24"/>
          <w:szCs w:val="24"/>
        </w:rPr>
        <w:t xml:space="preserve">over 99% of gangs are composed of people of color (Khan, 2018). African Americans represent 65% of the members, non-white Hispanics represent 24%, while Black Hispanics represent 10%. </w:t>
      </w:r>
      <w:r w:rsidR="00E010EC">
        <w:rPr>
          <w:rFonts w:ascii="Times New Roman" w:eastAsia="Times New Roman" w:hAnsi="Times New Roman" w:cs="Times New Roman"/>
          <w:bCs/>
          <w:color w:val="333333"/>
          <w:sz w:val="24"/>
          <w:szCs w:val="24"/>
        </w:rPr>
        <w:t xml:space="preserve">By 2018, about 17,441 individuals were part of different gang groups (Khan, 2018). </w:t>
      </w:r>
      <w:r w:rsidR="00861862">
        <w:rPr>
          <w:rFonts w:ascii="Times New Roman" w:eastAsia="Times New Roman" w:hAnsi="Times New Roman" w:cs="Times New Roman"/>
          <w:bCs/>
          <w:color w:val="333333"/>
          <w:sz w:val="24"/>
          <w:szCs w:val="24"/>
        </w:rPr>
        <w:t xml:space="preserve">Over 1,460 gang members in the city are below the age of 18 years. The average age of the gang members is 27 years. Evidence has shown that the scope of the problem is growing. </w:t>
      </w:r>
      <w:r w:rsidR="001805EB">
        <w:rPr>
          <w:rFonts w:ascii="Times New Roman" w:eastAsia="Times New Roman" w:hAnsi="Times New Roman" w:cs="Times New Roman"/>
          <w:bCs/>
          <w:color w:val="333333"/>
          <w:sz w:val="24"/>
          <w:szCs w:val="24"/>
        </w:rPr>
        <w:t xml:space="preserve">In current times, there has been a rise in gun violence among gangs (Chapman, 2020). </w:t>
      </w:r>
      <w:r w:rsidR="00937381">
        <w:rPr>
          <w:rFonts w:ascii="Times New Roman" w:eastAsia="Times New Roman" w:hAnsi="Times New Roman" w:cs="Times New Roman"/>
          <w:bCs/>
          <w:color w:val="333333"/>
          <w:sz w:val="24"/>
          <w:szCs w:val="24"/>
        </w:rPr>
        <w:t>The rise in gun violence is more than what has been e</w:t>
      </w:r>
      <w:r w:rsidR="00117E38">
        <w:rPr>
          <w:rFonts w:ascii="Times New Roman" w:eastAsia="Times New Roman" w:hAnsi="Times New Roman" w:cs="Times New Roman"/>
          <w:bCs/>
          <w:color w:val="333333"/>
          <w:sz w:val="24"/>
          <w:szCs w:val="24"/>
        </w:rPr>
        <w:t xml:space="preserve">xperienced over the past years. As a result of this, detectives from the New York Police Department have launched campaigns against gun violence. </w:t>
      </w:r>
    </w:p>
    <w:p w:rsidR="006F40A0" w:rsidRDefault="002370CA" w:rsidP="00B24E5C">
      <w:pPr>
        <w:spacing w:line="480" w:lineRule="auto"/>
        <w:contextualSpacing/>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Part Two: Relevance of Theories</w:t>
      </w:r>
    </w:p>
    <w:p w:rsidR="004273E5" w:rsidRDefault="002370CA" w:rsidP="00B24E5C">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
          <w:bCs/>
          <w:color w:val="333333"/>
          <w:sz w:val="24"/>
          <w:szCs w:val="24"/>
        </w:rPr>
        <w:tab/>
      </w:r>
      <w:r w:rsidR="00E17CAF">
        <w:rPr>
          <w:rFonts w:ascii="Times New Roman" w:eastAsia="Times New Roman" w:hAnsi="Times New Roman" w:cs="Times New Roman"/>
          <w:bCs/>
          <w:color w:val="333333"/>
          <w:sz w:val="24"/>
          <w:szCs w:val="24"/>
        </w:rPr>
        <w:t xml:space="preserve">Different theories of crime can explain why individuals join gangs and engage in criminal activity. </w:t>
      </w:r>
      <w:r w:rsidR="00FA28BB">
        <w:rPr>
          <w:rFonts w:ascii="Times New Roman" w:eastAsia="Times New Roman" w:hAnsi="Times New Roman" w:cs="Times New Roman"/>
          <w:bCs/>
          <w:color w:val="333333"/>
          <w:sz w:val="24"/>
          <w:szCs w:val="24"/>
        </w:rPr>
        <w:t xml:space="preserve">Biological theories are based on the assumption that certain individuals are born to be criminals </w:t>
      </w:r>
      <w:r w:rsidR="00084FE2">
        <w:rPr>
          <w:rFonts w:ascii="Times New Roman" w:eastAsia="Times New Roman" w:hAnsi="Times New Roman" w:cs="Times New Roman"/>
          <w:bCs/>
          <w:color w:val="333333"/>
          <w:sz w:val="24"/>
          <w:szCs w:val="24"/>
        </w:rPr>
        <w:t>(The Scottish Center for Crime and Justice Research, n. d.)</w:t>
      </w:r>
      <w:r w:rsidR="00FA28BB">
        <w:rPr>
          <w:rFonts w:ascii="Times New Roman" w:eastAsia="Times New Roman" w:hAnsi="Times New Roman" w:cs="Times New Roman"/>
          <w:bCs/>
          <w:color w:val="333333"/>
          <w:sz w:val="24"/>
          <w:szCs w:val="24"/>
        </w:rPr>
        <w:t xml:space="preserve">. These individuals are psychologically different from </w:t>
      </w:r>
      <w:r w:rsidR="00D86735">
        <w:rPr>
          <w:rFonts w:ascii="Times New Roman" w:eastAsia="Times New Roman" w:hAnsi="Times New Roman" w:cs="Times New Roman"/>
          <w:bCs/>
          <w:color w:val="333333"/>
          <w:sz w:val="24"/>
          <w:szCs w:val="24"/>
        </w:rPr>
        <w:t xml:space="preserve">those who were born non-criminals. </w:t>
      </w:r>
      <w:r w:rsidR="00260754">
        <w:rPr>
          <w:rFonts w:ascii="Times New Roman" w:eastAsia="Times New Roman" w:hAnsi="Times New Roman" w:cs="Times New Roman"/>
          <w:bCs/>
          <w:color w:val="333333"/>
          <w:sz w:val="24"/>
          <w:szCs w:val="24"/>
        </w:rPr>
        <w:t>Biological positivism as put forth by Cesare Lombroso indicates that criminals are atavistic (</w:t>
      </w:r>
      <w:r w:rsidR="00260754" w:rsidRPr="00260754">
        <w:rPr>
          <w:rFonts w:ascii="Times New Roman" w:eastAsia="Times New Roman" w:hAnsi="Times New Roman" w:cs="Times New Roman"/>
          <w:bCs/>
          <w:color w:val="333333"/>
          <w:sz w:val="24"/>
          <w:szCs w:val="24"/>
        </w:rPr>
        <w:t>The Scottish Center for Crime and Justice Research, n. d.</w:t>
      </w:r>
      <w:r w:rsidR="00260754">
        <w:rPr>
          <w:rFonts w:ascii="Times New Roman" w:eastAsia="Times New Roman" w:hAnsi="Times New Roman" w:cs="Times New Roman"/>
          <w:bCs/>
          <w:color w:val="333333"/>
          <w:sz w:val="24"/>
          <w:szCs w:val="24"/>
        </w:rPr>
        <w:t xml:space="preserve">). </w:t>
      </w:r>
      <w:r w:rsidR="003B3F31">
        <w:rPr>
          <w:rFonts w:ascii="Times New Roman" w:eastAsia="Times New Roman" w:hAnsi="Times New Roman" w:cs="Times New Roman"/>
          <w:bCs/>
          <w:color w:val="333333"/>
          <w:sz w:val="24"/>
          <w:szCs w:val="24"/>
        </w:rPr>
        <w:t xml:space="preserve">This implies that they are primitive or possess characteristics of remote ancestors. </w:t>
      </w:r>
      <w:r w:rsidR="00755C87">
        <w:rPr>
          <w:rFonts w:ascii="Times New Roman" w:eastAsia="Times New Roman" w:hAnsi="Times New Roman" w:cs="Times New Roman"/>
          <w:bCs/>
          <w:color w:val="333333"/>
          <w:sz w:val="24"/>
          <w:szCs w:val="24"/>
        </w:rPr>
        <w:t xml:space="preserve">Lombroso indicated that the brains of criminals are not fully developed. </w:t>
      </w:r>
      <w:r w:rsidR="00D01A9F">
        <w:rPr>
          <w:rFonts w:ascii="Times New Roman" w:eastAsia="Times New Roman" w:hAnsi="Times New Roman" w:cs="Times New Roman"/>
          <w:bCs/>
          <w:color w:val="333333"/>
          <w:sz w:val="24"/>
          <w:szCs w:val="24"/>
        </w:rPr>
        <w:t xml:space="preserve">For example, they have receding chins and sloping foreheads. </w:t>
      </w:r>
      <w:r w:rsidR="00F57A13">
        <w:rPr>
          <w:rFonts w:ascii="Times New Roman" w:eastAsia="Times New Roman" w:hAnsi="Times New Roman" w:cs="Times New Roman"/>
          <w:bCs/>
          <w:color w:val="333333"/>
          <w:sz w:val="24"/>
          <w:szCs w:val="24"/>
        </w:rPr>
        <w:t xml:space="preserve">The other biological factors that are used in determining criminals are biochemical conditions, neuropsychological conditions, and genetic inheritance among others. </w:t>
      </w:r>
    </w:p>
    <w:p w:rsidR="00AC7ED7" w:rsidRDefault="002370CA" w:rsidP="00B24E5C">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lastRenderedPageBreak/>
        <w:tab/>
      </w:r>
      <w:r w:rsidR="0014438C">
        <w:rPr>
          <w:rFonts w:ascii="Times New Roman" w:eastAsia="Times New Roman" w:hAnsi="Times New Roman" w:cs="Times New Roman"/>
          <w:bCs/>
          <w:color w:val="333333"/>
          <w:sz w:val="24"/>
          <w:szCs w:val="24"/>
        </w:rPr>
        <w:t xml:space="preserve">`Sociological theories of crime are based on the assumption that it is </w:t>
      </w:r>
      <w:r w:rsidR="00C14E59">
        <w:rPr>
          <w:rFonts w:ascii="Times New Roman" w:eastAsia="Times New Roman" w:hAnsi="Times New Roman" w:cs="Times New Roman"/>
          <w:bCs/>
          <w:color w:val="333333"/>
          <w:sz w:val="24"/>
          <w:szCs w:val="24"/>
        </w:rPr>
        <w:t xml:space="preserve">determined by external factors of an individual. </w:t>
      </w:r>
      <w:r w:rsidR="00B5538F">
        <w:rPr>
          <w:rFonts w:ascii="Times New Roman" w:eastAsia="Times New Roman" w:hAnsi="Times New Roman" w:cs="Times New Roman"/>
          <w:bCs/>
          <w:color w:val="333333"/>
          <w:sz w:val="24"/>
          <w:szCs w:val="24"/>
        </w:rPr>
        <w:t>Such factors include peer groups, family, and the community among others (</w:t>
      </w:r>
      <w:r w:rsidR="00B5538F" w:rsidRPr="00B5538F">
        <w:rPr>
          <w:rFonts w:ascii="Times New Roman" w:eastAsia="Times New Roman" w:hAnsi="Times New Roman" w:cs="Times New Roman"/>
          <w:bCs/>
          <w:color w:val="333333"/>
          <w:sz w:val="24"/>
          <w:szCs w:val="24"/>
        </w:rPr>
        <w:t>The Scottish Center for Crime and Justice Research, n. d.</w:t>
      </w:r>
      <w:r w:rsidR="00B5538F">
        <w:rPr>
          <w:rFonts w:ascii="Times New Roman" w:eastAsia="Times New Roman" w:hAnsi="Times New Roman" w:cs="Times New Roman"/>
          <w:bCs/>
          <w:color w:val="333333"/>
          <w:sz w:val="24"/>
          <w:szCs w:val="24"/>
        </w:rPr>
        <w:t xml:space="preserve">). </w:t>
      </w:r>
      <w:r w:rsidR="00B554CB">
        <w:rPr>
          <w:rFonts w:ascii="Times New Roman" w:eastAsia="Times New Roman" w:hAnsi="Times New Roman" w:cs="Times New Roman"/>
          <w:bCs/>
          <w:color w:val="333333"/>
          <w:sz w:val="24"/>
          <w:szCs w:val="24"/>
        </w:rPr>
        <w:t xml:space="preserve">An example of a sociological theory that best explains this view is the social disorganization theory. </w:t>
      </w:r>
      <w:r w:rsidR="000B6493">
        <w:rPr>
          <w:rFonts w:ascii="Times New Roman" w:eastAsia="Times New Roman" w:hAnsi="Times New Roman" w:cs="Times New Roman"/>
          <w:bCs/>
          <w:color w:val="333333"/>
          <w:sz w:val="24"/>
          <w:szCs w:val="24"/>
        </w:rPr>
        <w:t xml:space="preserve">In this theory, Clifford Shaw and Henry McKay </w:t>
      </w:r>
      <w:r w:rsidR="006C07B5">
        <w:rPr>
          <w:rFonts w:ascii="Times New Roman" w:eastAsia="Times New Roman" w:hAnsi="Times New Roman" w:cs="Times New Roman"/>
          <w:bCs/>
          <w:color w:val="333333"/>
          <w:sz w:val="24"/>
          <w:szCs w:val="24"/>
        </w:rPr>
        <w:t xml:space="preserve">indicated that patterns of crime are characterized by different factors including </w:t>
      </w:r>
      <w:r w:rsidR="007F2E89">
        <w:rPr>
          <w:rFonts w:ascii="Times New Roman" w:eastAsia="Times New Roman" w:hAnsi="Times New Roman" w:cs="Times New Roman"/>
          <w:bCs/>
          <w:color w:val="333333"/>
          <w:sz w:val="24"/>
          <w:szCs w:val="24"/>
        </w:rPr>
        <w:t>socio-economic disadvantage, poor health, poor housing, and transient populations among others (</w:t>
      </w:r>
      <w:r w:rsidR="007F2E89" w:rsidRPr="007F2E89">
        <w:rPr>
          <w:rFonts w:ascii="Times New Roman" w:eastAsia="Times New Roman" w:hAnsi="Times New Roman" w:cs="Times New Roman"/>
          <w:bCs/>
          <w:color w:val="333333"/>
          <w:sz w:val="24"/>
          <w:szCs w:val="24"/>
        </w:rPr>
        <w:t>The Scottish Center for Crime and Justice Research, n. d.</w:t>
      </w:r>
      <w:r w:rsidR="007F2E89">
        <w:rPr>
          <w:rFonts w:ascii="Times New Roman" w:eastAsia="Times New Roman" w:hAnsi="Times New Roman" w:cs="Times New Roman"/>
          <w:bCs/>
          <w:color w:val="333333"/>
          <w:sz w:val="24"/>
          <w:szCs w:val="24"/>
        </w:rPr>
        <w:t xml:space="preserve">). </w:t>
      </w:r>
      <w:r w:rsidR="00A467D2">
        <w:rPr>
          <w:rFonts w:ascii="Times New Roman" w:eastAsia="Times New Roman" w:hAnsi="Times New Roman" w:cs="Times New Roman"/>
          <w:bCs/>
          <w:color w:val="333333"/>
          <w:sz w:val="24"/>
          <w:szCs w:val="24"/>
        </w:rPr>
        <w:t xml:space="preserve">These theorists concluded that crime results from the characteristics of a neighborhood and not the individual. </w:t>
      </w:r>
      <w:r w:rsidR="0042010B">
        <w:rPr>
          <w:rFonts w:ascii="Times New Roman" w:eastAsia="Times New Roman" w:hAnsi="Times New Roman" w:cs="Times New Roman"/>
          <w:bCs/>
          <w:color w:val="333333"/>
          <w:sz w:val="24"/>
          <w:szCs w:val="24"/>
        </w:rPr>
        <w:t xml:space="preserve">The other sociological theories include the broken windows theory, routine activities theory, and defensible space theory. </w:t>
      </w:r>
    </w:p>
    <w:p w:rsidR="003F3EA5" w:rsidRPr="00E17CAF" w:rsidRDefault="002370CA" w:rsidP="00B24E5C">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EB5CFA">
        <w:rPr>
          <w:rFonts w:ascii="Times New Roman" w:eastAsia="Times New Roman" w:hAnsi="Times New Roman" w:cs="Times New Roman"/>
          <w:bCs/>
          <w:color w:val="333333"/>
          <w:sz w:val="24"/>
          <w:szCs w:val="24"/>
        </w:rPr>
        <w:t xml:space="preserve">Many other theories can explain why certain individuals engage in crime. </w:t>
      </w:r>
      <w:r w:rsidR="000E6FF1">
        <w:rPr>
          <w:rFonts w:ascii="Times New Roman" w:eastAsia="Times New Roman" w:hAnsi="Times New Roman" w:cs="Times New Roman"/>
          <w:bCs/>
          <w:color w:val="333333"/>
          <w:sz w:val="24"/>
          <w:szCs w:val="24"/>
        </w:rPr>
        <w:t xml:space="preserve">The strain theory, as put forth by Emily Durkheim, </w:t>
      </w:r>
      <w:r w:rsidR="0058446C">
        <w:rPr>
          <w:rFonts w:ascii="Times New Roman" w:eastAsia="Times New Roman" w:hAnsi="Times New Roman" w:cs="Times New Roman"/>
          <w:bCs/>
          <w:color w:val="333333"/>
          <w:sz w:val="24"/>
          <w:szCs w:val="24"/>
        </w:rPr>
        <w:t>indicates that social norms can lead to individuals engaging in crime (</w:t>
      </w:r>
      <w:r w:rsidR="0058446C" w:rsidRPr="0058446C">
        <w:rPr>
          <w:rFonts w:ascii="Times New Roman" w:eastAsia="Times New Roman" w:hAnsi="Times New Roman" w:cs="Times New Roman"/>
          <w:bCs/>
          <w:color w:val="333333"/>
          <w:sz w:val="24"/>
          <w:szCs w:val="24"/>
        </w:rPr>
        <w:t>The Scottish Center for Crime and Justice Research, n. d.</w:t>
      </w:r>
      <w:r w:rsidR="0058446C">
        <w:rPr>
          <w:rFonts w:ascii="Times New Roman" w:eastAsia="Times New Roman" w:hAnsi="Times New Roman" w:cs="Times New Roman"/>
          <w:bCs/>
          <w:color w:val="333333"/>
          <w:sz w:val="24"/>
          <w:szCs w:val="24"/>
        </w:rPr>
        <w:t xml:space="preserve">). </w:t>
      </w:r>
      <w:r w:rsidR="006F195A">
        <w:rPr>
          <w:rFonts w:ascii="Times New Roman" w:eastAsia="Times New Roman" w:hAnsi="Times New Roman" w:cs="Times New Roman"/>
          <w:bCs/>
          <w:color w:val="333333"/>
          <w:sz w:val="24"/>
          <w:szCs w:val="24"/>
        </w:rPr>
        <w:t xml:space="preserve">The difference between the cultural goals and the structural means of achieving them leads to the development of the criminal activity. </w:t>
      </w:r>
      <w:r w:rsidR="006144A4">
        <w:rPr>
          <w:rFonts w:ascii="Times New Roman" w:eastAsia="Times New Roman" w:hAnsi="Times New Roman" w:cs="Times New Roman"/>
          <w:bCs/>
          <w:color w:val="333333"/>
          <w:sz w:val="24"/>
          <w:szCs w:val="24"/>
        </w:rPr>
        <w:t xml:space="preserve">For example, if there is no employment for achieving wealth, one can resort to crime. </w:t>
      </w:r>
      <w:r w:rsidR="00125578">
        <w:rPr>
          <w:rFonts w:ascii="Times New Roman" w:eastAsia="Times New Roman" w:hAnsi="Times New Roman" w:cs="Times New Roman"/>
          <w:bCs/>
          <w:color w:val="333333"/>
          <w:sz w:val="24"/>
          <w:szCs w:val="24"/>
        </w:rPr>
        <w:t xml:space="preserve">The subcultural theory is based on the assumption that </w:t>
      </w:r>
      <w:r w:rsidR="005C3B48">
        <w:rPr>
          <w:rFonts w:ascii="Times New Roman" w:eastAsia="Times New Roman" w:hAnsi="Times New Roman" w:cs="Times New Roman"/>
          <w:bCs/>
          <w:color w:val="333333"/>
          <w:sz w:val="24"/>
          <w:szCs w:val="24"/>
        </w:rPr>
        <w:t>lower-class individuals who aspire to rise to the middle class, may be frustrated by the existing conditions, and as such, resort to crime (</w:t>
      </w:r>
      <w:r w:rsidR="005C3B48" w:rsidRPr="005C3B48">
        <w:rPr>
          <w:rFonts w:ascii="Times New Roman" w:eastAsia="Times New Roman" w:hAnsi="Times New Roman" w:cs="Times New Roman"/>
          <w:bCs/>
          <w:color w:val="333333"/>
          <w:sz w:val="24"/>
          <w:szCs w:val="24"/>
        </w:rPr>
        <w:t>The Scottish Center for Crime and Justice Research, n. d.</w:t>
      </w:r>
      <w:r w:rsidR="005C3B48">
        <w:rPr>
          <w:rFonts w:ascii="Times New Roman" w:eastAsia="Times New Roman" w:hAnsi="Times New Roman" w:cs="Times New Roman"/>
          <w:bCs/>
          <w:color w:val="333333"/>
          <w:sz w:val="24"/>
          <w:szCs w:val="24"/>
        </w:rPr>
        <w:t xml:space="preserve">). </w:t>
      </w:r>
      <w:r w:rsidR="00D136B7">
        <w:rPr>
          <w:rFonts w:ascii="Times New Roman" w:eastAsia="Times New Roman" w:hAnsi="Times New Roman" w:cs="Times New Roman"/>
          <w:bCs/>
          <w:color w:val="333333"/>
          <w:sz w:val="24"/>
          <w:szCs w:val="24"/>
        </w:rPr>
        <w:t xml:space="preserve">The social control and rational choice theories can also explain the existence of crime. </w:t>
      </w:r>
    </w:p>
    <w:p w:rsidR="006F40A0" w:rsidRDefault="002370CA" w:rsidP="00B24E5C">
      <w:pPr>
        <w:spacing w:line="480" w:lineRule="auto"/>
        <w:contextualSpacing/>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Part Three: Criminal Justice Solutions</w:t>
      </w:r>
    </w:p>
    <w:p w:rsidR="00E34153" w:rsidRDefault="002370CA" w:rsidP="00B24E5C">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FA3E3F">
        <w:rPr>
          <w:rFonts w:ascii="Times New Roman" w:eastAsia="Times New Roman" w:hAnsi="Times New Roman" w:cs="Times New Roman"/>
          <w:bCs/>
          <w:color w:val="333333"/>
          <w:sz w:val="24"/>
          <w:szCs w:val="24"/>
        </w:rPr>
        <w:t xml:space="preserve">The New York Police Department has implemented various measures to reduce gang-related criminal activities in the city. </w:t>
      </w:r>
      <w:r w:rsidR="00457F91">
        <w:rPr>
          <w:rFonts w:ascii="Times New Roman" w:eastAsia="Times New Roman" w:hAnsi="Times New Roman" w:cs="Times New Roman"/>
          <w:bCs/>
          <w:color w:val="333333"/>
          <w:sz w:val="24"/>
          <w:szCs w:val="24"/>
        </w:rPr>
        <w:t>The department has directed its resources to parts of the city that have recorded high cases of shootings</w:t>
      </w:r>
      <w:r w:rsidR="00FA3E3F">
        <w:rPr>
          <w:rFonts w:ascii="Times New Roman" w:eastAsia="Times New Roman" w:hAnsi="Times New Roman" w:cs="Times New Roman"/>
          <w:bCs/>
          <w:color w:val="333333"/>
          <w:sz w:val="24"/>
          <w:szCs w:val="24"/>
        </w:rPr>
        <w:t xml:space="preserve"> </w:t>
      </w:r>
      <w:r w:rsidR="00383FEA">
        <w:rPr>
          <w:rFonts w:ascii="Times New Roman" w:eastAsia="Times New Roman" w:hAnsi="Times New Roman" w:cs="Times New Roman"/>
          <w:bCs/>
          <w:color w:val="333333"/>
          <w:sz w:val="24"/>
          <w:szCs w:val="24"/>
        </w:rPr>
        <w:t>(New York City, 2020)</w:t>
      </w:r>
      <w:r w:rsidR="00457F91">
        <w:rPr>
          <w:rFonts w:ascii="Times New Roman" w:eastAsia="Times New Roman" w:hAnsi="Times New Roman" w:cs="Times New Roman"/>
          <w:bCs/>
          <w:color w:val="333333"/>
          <w:sz w:val="24"/>
          <w:szCs w:val="24"/>
        </w:rPr>
        <w:t xml:space="preserve">. </w:t>
      </w:r>
      <w:r w:rsidR="001112E0">
        <w:rPr>
          <w:rFonts w:ascii="Times New Roman" w:eastAsia="Times New Roman" w:hAnsi="Times New Roman" w:cs="Times New Roman"/>
          <w:bCs/>
          <w:color w:val="333333"/>
          <w:sz w:val="24"/>
          <w:szCs w:val="24"/>
        </w:rPr>
        <w:t xml:space="preserve">By increasing foot </w:t>
      </w:r>
      <w:r w:rsidR="001112E0">
        <w:rPr>
          <w:rFonts w:ascii="Times New Roman" w:eastAsia="Times New Roman" w:hAnsi="Times New Roman" w:cs="Times New Roman"/>
          <w:bCs/>
          <w:color w:val="333333"/>
          <w:sz w:val="24"/>
          <w:szCs w:val="24"/>
        </w:rPr>
        <w:lastRenderedPageBreak/>
        <w:t xml:space="preserve">patrols in these areas, the NYPD has deterred crime and engaged closely with the community to identify high-risk areas. </w:t>
      </w:r>
      <w:r w:rsidR="00BA6260">
        <w:rPr>
          <w:rFonts w:ascii="Times New Roman" w:eastAsia="Times New Roman" w:hAnsi="Times New Roman" w:cs="Times New Roman"/>
          <w:bCs/>
          <w:color w:val="333333"/>
          <w:sz w:val="24"/>
          <w:szCs w:val="24"/>
        </w:rPr>
        <w:t xml:space="preserve">The department has enhanced the investigations of shootings in the city (New York City, 2020). </w:t>
      </w:r>
      <w:r w:rsidR="00F54FB3">
        <w:rPr>
          <w:rFonts w:ascii="Times New Roman" w:eastAsia="Times New Roman" w:hAnsi="Times New Roman" w:cs="Times New Roman"/>
          <w:bCs/>
          <w:color w:val="333333"/>
          <w:sz w:val="24"/>
          <w:szCs w:val="24"/>
        </w:rPr>
        <w:t xml:space="preserve">More detectives have not only been hired but they have also been provided with investigative resources to ensure that individuals that are involved in shootings incidents are brought to book. </w:t>
      </w:r>
      <w:r w:rsidR="00977061">
        <w:rPr>
          <w:rFonts w:ascii="Times New Roman" w:eastAsia="Times New Roman" w:hAnsi="Times New Roman" w:cs="Times New Roman"/>
          <w:bCs/>
          <w:color w:val="333333"/>
          <w:sz w:val="24"/>
          <w:szCs w:val="24"/>
        </w:rPr>
        <w:t xml:space="preserve">The department has created the Community Affairs Bureau to support areas with the highest needs (New York City, 2020). </w:t>
      </w:r>
      <w:r w:rsidR="00045B6B">
        <w:rPr>
          <w:rFonts w:ascii="Times New Roman" w:eastAsia="Times New Roman" w:hAnsi="Times New Roman" w:cs="Times New Roman"/>
          <w:bCs/>
          <w:color w:val="333333"/>
          <w:sz w:val="24"/>
          <w:szCs w:val="24"/>
        </w:rPr>
        <w:t xml:space="preserve">Through this bureau, community affairs officers have been deployed to areas that have experienced increased violence. </w:t>
      </w:r>
      <w:r w:rsidR="001F50A7">
        <w:rPr>
          <w:rFonts w:ascii="Times New Roman" w:eastAsia="Times New Roman" w:hAnsi="Times New Roman" w:cs="Times New Roman"/>
          <w:bCs/>
          <w:color w:val="333333"/>
          <w:sz w:val="24"/>
          <w:szCs w:val="24"/>
        </w:rPr>
        <w:t xml:space="preserve">Apart from this, the department has worked with community partners to identify some of how youths can be prevented from joining gangs. </w:t>
      </w:r>
      <w:r w:rsidR="009669A1">
        <w:rPr>
          <w:rFonts w:ascii="Times New Roman" w:eastAsia="Times New Roman" w:hAnsi="Times New Roman" w:cs="Times New Roman"/>
          <w:bCs/>
          <w:color w:val="333333"/>
          <w:sz w:val="24"/>
          <w:szCs w:val="24"/>
        </w:rPr>
        <w:t xml:space="preserve">As a result of such measures, gang-related violence has reduced in the current year. </w:t>
      </w:r>
    </w:p>
    <w:p w:rsidR="008E04B2" w:rsidRPr="00E34153" w:rsidRDefault="002370CA" w:rsidP="00B24E5C">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3F11EE">
        <w:rPr>
          <w:rFonts w:ascii="Times New Roman" w:eastAsia="Times New Roman" w:hAnsi="Times New Roman" w:cs="Times New Roman"/>
          <w:bCs/>
          <w:color w:val="333333"/>
          <w:sz w:val="24"/>
          <w:szCs w:val="24"/>
        </w:rPr>
        <w:t xml:space="preserve">Gang databases have been one of the effective ways that have been used in dealing with gang-related violence in New York City. </w:t>
      </w:r>
      <w:r w:rsidR="00E106E1">
        <w:rPr>
          <w:rFonts w:ascii="Times New Roman" w:eastAsia="Times New Roman" w:hAnsi="Times New Roman" w:cs="Times New Roman"/>
          <w:bCs/>
          <w:color w:val="333333"/>
          <w:sz w:val="24"/>
          <w:szCs w:val="24"/>
        </w:rPr>
        <w:t xml:space="preserve">The gang database is a secretive file of the NYPD that provides a list of names, social media accounts, ages, addresses, and further personal information about gang members </w:t>
      </w:r>
      <w:r w:rsidR="005A3EB1">
        <w:rPr>
          <w:rFonts w:ascii="Times New Roman" w:eastAsia="Times New Roman" w:hAnsi="Times New Roman" w:cs="Times New Roman"/>
          <w:bCs/>
          <w:color w:val="333333"/>
          <w:sz w:val="24"/>
          <w:szCs w:val="24"/>
        </w:rPr>
        <w:t>(Khan, 2018)</w:t>
      </w:r>
      <w:r w:rsidR="00A31804">
        <w:rPr>
          <w:rFonts w:ascii="Times New Roman" w:eastAsia="Times New Roman" w:hAnsi="Times New Roman" w:cs="Times New Roman"/>
          <w:bCs/>
          <w:color w:val="333333"/>
          <w:sz w:val="24"/>
          <w:szCs w:val="24"/>
        </w:rPr>
        <w:t xml:space="preserve">. </w:t>
      </w:r>
      <w:r w:rsidR="00A251BD">
        <w:rPr>
          <w:rFonts w:ascii="Times New Roman" w:eastAsia="Times New Roman" w:hAnsi="Times New Roman" w:cs="Times New Roman"/>
          <w:bCs/>
          <w:color w:val="333333"/>
          <w:sz w:val="24"/>
          <w:szCs w:val="24"/>
        </w:rPr>
        <w:t xml:space="preserve">However, the NYPD has been criticized for failing to create a set of conditions or characteristics for identifying the gangs. </w:t>
      </w:r>
      <w:r w:rsidR="000F0947">
        <w:rPr>
          <w:rFonts w:ascii="Times New Roman" w:eastAsia="Times New Roman" w:hAnsi="Times New Roman" w:cs="Times New Roman"/>
          <w:bCs/>
          <w:color w:val="333333"/>
          <w:sz w:val="24"/>
          <w:szCs w:val="24"/>
        </w:rPr>
        <w:t>By 2018, there were over 42,000 New Yorkers in the gang database (Khan, 2018)</w:t>
      </w:r>
      <w:r w:rsidR="009941EB">
        <w:rPr>
          <w:rFonts w:ascii="Times New Roman" w:eastAsia="Times New Roman" w:hAnsi="Times New Roman" w:cs="Times New Roman"/>
          <w:bCs/>
          <w:color w:val="333333"/>
          <w:sz w:val="24"/>
          <w:szCs w:val="24"/>
        </w:rPr>
        <w:t xml:space="preserve">. Another criticism that has been lodged against the gang database is that it is based on racial bias. For example, 65% of New Yorkers in the database are African Americans. </w:t>
      </w:r>
      <w:r w:rsidR="008805BD">
        <w:rPr>
          <w:rFonts w:ascii="Times New Roman" w:eastAsia="Times New Roman" w:hAnsi="Times New Roman" w:cs="Times New Roman"/>
          <w:bCs/>
          <w:color w:val="333333"/>
          <w:sz w:val="24"/>
          <w:szCs w:val="24"/>
        </w:rPr>
        <w:t xml:space="preserve">The NYPD has been accused of including erroneous data in the database. </w:t>
      </w:r>
      <w:r w:rsidR="00A60EE1">
        <w:rPr>
          <w:rFonts w:ascii="Times New Roman" w:eastAsia="Times New Roman" w:hAnsi="Times New Roman" w:cs="Times New Roman"/>
          <w:bCs/>
          <w:color w:val="333333"/>
          <w:sz w:val="24"/>
          <w:szCs w:val="24"/>
        </w:rPr>
        <w:t>The inclusion in the database</w:t>
      </w:r>
      <w:r w:rsidR="00F07C09">
        <w:rPr>
          <w:rFonts w:ascii="Times New Roman" w:eastAsia="Times New Roman" w:hAnsi="Times New Roman" w:cs="Times New Roman"/>
          <w:bCs/>
          <w:color w:val="333333"/>
          <w:sz w:val="24"/>
          <w:szCs w:val="24"/>
        </w:rPr>
        <w:t xml:space="preserve"> impacts individuals’ access to recreation, housing, schooling, and naturalization among others. Therefore, the effectiveness of the database is yet to be determined due to these criticisms. </w:t>
      </w:r>
    </w:p>
    <w:p w:rsidR="006F40A0" w:rsidRDefault="002370CA" w:rsidP="00B24E5C">
      <w:pPr>
        <w:spacing w:line="480" w:lineRule="auto"/>
        <w:contextualSpacing/>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Part Four: Alternative Approaches </w:t>
      </w:r>
    </w:p>
    <w:p w:rsidR="00A60EE1" w:rsidRDefault="002370CA" w:rsidP="00B24E5C">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
          <w:bCs/>
          <w:color w:val="333333"/>
          <w:sz w:val="24"/>
          <w:szCs w:val="24"/>
        </w:rPr>
        <w:lastRenderedPageBreak/>
        <w:tab/>
      </w:r>
      <w:r>
        <w:rPr>
          <w:rFonts w:ascii="Times New Roman" w:eastAsia="Times New Roman" w:hAnsi="Times New Roman" w:cs="Times New Roman"/>
          <w:bCs/>
          <w:color w:val="333333"/>
          <w:sz w:val="24"/>
          <w:szCs w:val="24"/>
        </w:rPr>
        <w:t>The</w:t>
      </w:r>
      <w:r>
        <w:rPr>
          <w:rFonts w:ascii="Times New Roman" w:eastAsia="Times New Roman" w:hAnsi="Times New Roman" w:cs="Times New Roman"/>
          <w:bCs/>
          <w:color w:val="333333"/>
          <w:sz w:val="24"/>
          <w:szCs w:val="24"/>
        </w:rPr>
        <w:t xml:space="preserve"> problem of street gangs is widespread across the United States. As a result of this, there are different ways in which violence is handled in various cities. </w:t>
      </w:r>
      <w:r w:rsidR="00F5280A">
        <w:rPr>
          <w:rFonts w:ascii="Times New Roman" w:eastAsia="Times New Roman" w:hAnsi="Times New Roman" w:cs="Times New Roman"/>
          <w:bCs/>
          <w:color w:val="333333"/>
          <w:sz w:val="24"/>
          <w:szCs w:val="24"/>
        </w:rPr>
        <w:t xml:space="preserve">The first effective strategy is the launching of the criminal gang homicide groups </w:t>
      </w:r>
      <w:r w:rsidR="0001416A">
        <w:rPr>
          <w:rFonts w:ascii="Times New Roman" w:eastAsia="Times New Roman" w:hAnsi="Times New Roman" w:cs="Times New Roman"/>
          <w:bCs/>
          <w:color w:val="333333"/>
          <w:sz w:val="24"/>
          <w:szCs w:val="24"/>
        </w:rPr>
        <w:t>(Decker, 2008)</w:t>
      </w:r>
      <w:r w:rsidR="00F5280A">
        <w:rPr>
          <w:rFonts w:ascii="Times New Roman" w:eastAsia="Times New Roman" w:hAnsi="Times New Roman" w:cs="Times New Roman"/>
          <w:bCs/>
          <w:color w:val="333333"/>
          <w:sz w:val="24"/>
          <w:szCs w:val="24"/>
        </w:rPr>
        <w:t xml:space="preserve">. </w:t>
      </w:r>
      <w:r w:rsidR="000A42A0">
        <w:rPr>
          <w:rFonts w:ascii="Times New Roman" w:eastAsia="Times New Roman" w:hAnsi="Times New Roman" w:cs="Times New Roman"/>
          <w:bCs/>
          <w:color w:val="333333"/>
          <w:sz w:val="24"/>
          <w:szCs w:val="24"/>
        </w:rPr>
        <w:t xml:space="preserve">This involves bringing together ambitious and experienced detectives to deal with gang-related murders and attempts. This strategy has been employed by the Los Angeles Police Department. </w:t>
      </w:r>
      <w:r w:rsidR="00EA5B51">
        <w:rPr>
          <w:rFonts w:ascii="Times New Roman" w:eastAsia="Times New Roman" w:hAnsi="Times New Roman" w:cs="Times New Roman"/>
          <w:bCs/>
          <w:color w:val="333333"/>
          <w:sz w:val="24"/>
          <w:szCs w:val="24"/>
        </w:rPr>
        <w:t xml:space="preserve">The other strategy is the creation of awareness regarding gang-related activities and their impacts on the community (Decker, 2008). Most cities have used various forms of media to increase awareness of gangs. </w:t>
      </w:r>
      <w:r w:rsidR="0056240B">
        <w:rPr>
          <w:rFonts w:ascii="Times New Roman" w:eastAsia="Times New Roman" w:hAnsi="Times New Roman" w:cs="Times New Roman"/>
          <w:bCs/>
          <w:color w:val="333333"/>
          <w:sz w:val="24"/>
          <w:szCs w:val="24"/>
        </w:rPr>
        <w:t xml:space="preserve">It has not only helped in increasing community involvement but also increased deterrence. </w:t>
      </w:r>
      <w:r w:rsidR="0090780B">
        <w:rPr>
          <w:rFonts w:ascii="Times New Roman" w:eastAsia="Times New Roman" w:hAnsi="Times New Roman" w:cs="Times New Roman"/>
          <w:bCs/>
          <w:color w:val="333333"/>
          <w:sz w:val="24"/>
          <w:szCs w:val="24"/>
        </w:rPr>
        <w:t xml:space="preserve">Collaboration with local, state, and federal law enforcement strategies has also helped in dealing with gang-related violence (Decker, 2008). The U.S. Department of Justice and the Homeland Department have provided support to states and cities that are dealing with gang violence. </w:t>
      </w:r>
      <w:r w:rsidR="00FE78DD">
        <w:rPr>
          <w:rFonts w:ascii="Times New Roman" w:eastAsia="Times New Roman" w:hAnsi="Times New Roman" w:cs="Times New Roman"/>
          <w:bCs/>
          <w:color w:val="333333"/>
          <w:sz w:val="24"/>
          <w:szCs w:val="24"/>
        </w:rPr>
        <w:t xml:space="preserve">This has helped in identifying common gangs in the United States. </w:t>
      </w:r>
    </w:p>
    <w:p w:rsidR="00251E29" w:rsidRDefault="002370CA" w:rsidP="00B24E5C">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Improvements in social and economic conditions can also play a significant role in reducing gang-related activities. En</w:t>
      </w:r>
      <w:r>
        <w:rPr>
          <w:rFonts w:ascii="Times New Roman" w:eastAsia="Times New Roman" w:hAnsi="Times New Roman" w:cs="Times New Roman"/>
          <w:bCs/>
          <w:color w:val="333333"/>
          <w:sz w:val="24"/>
          <w:szCs w:val="24"/>
        </w:rPr>
        <w:t xml:space="preserve">suring that the youths and the young population are in school is an effective way of preventing illegal activity (Decker, 2008). </w:t>
      </w:r>
      <w:r w:rsidR="0067402A">
        <w:rPr>
          <w:rFonts w:ascii="Times New Roman" w:eastAsia="Times New Roman" w:hAnsi="Times New Roman" w:cs="Times New Roman"/>
          <w:bCs/>
          <w:color w:val="333333"/>
          <w:sz w:val="24"/>
          <w:szCs w:val="24"/>
        </w:rPr>
        <w:t xml:space="preserve">Through education, individuals can understand the negative impacts of crime and can get opportunities to improve their economic situation. The development of youth and community-based programs is another effective way of preventing gang activities (Decker, 2008). </w:t>
      </w:r>
      <w:r w:rsidR="006D679B">
        <w:rPr>
          <w:rFonts w:ascii="Times New Roman" w:eastAsia="Times New Roman" w:hAnsi="Times New Roman" w:cs="Times New Roman"/>
          <w:bCs/>
          <w:color w:val="333333"/>
          <w:sz w:val="24"/>
          <w:szCs w:val="24"/>
        </w:rPr>
        <w:t xml:space="preserve">Programs such as Helping America’s Youth and National Youth Gang Center have identified youths that are at the risk of joining gangs and helped them overcome such desires. For example, they have ensured that youths are engaged in other important activities. </w:t>
      </w:r>
      <w:r w:rsidR="00C43FDC">
        <w:rPr>
          <w:rFonts w:ascii="Times New Roman" w:eastAsia="Times New Roman" w:hAnsi="Times New Roman" w:cs="Times New Roman"/>
          <w:bCs/>
          <w:color w:val="333333"/>
          <w:sz w:val="24"/>
          <w:szCs w:val="24"/>
        </w:rPr>
        <w:t xml:space="preserve">Apart from this, there is a need to provide more employment opportunities (Decker, 2008). In areas such as New York, a majority of the gang </w:t>
      </w:r>
      <w:r w:rsidR="00C43FDC">
        <w:rPr>
          <w:rFonts w:ascii="Times New Roman" w:eastAsia="Times New Roman" w:hAnsi="Times New Roman" w:cs="Times New Roman"/>
          <w:bCs/>
          <w:color w:val="333333"/>
          <w:sz w:val="24"/>
          <w:szCs w:val="24"/>
        </w:rPr>
        <w:lastRenderedPageBreak/>
        <w:t xml:space="preserve">members do not have employment, and as such, have resorted to crime. The implementation of these measures can reduce the influence of gangs in New York. </w:t>
      </w:r>
    </w:p>
    <w:p w:rsidR="00251E29" w:rsidRDefault="00251E29" w:rsidP="00B24E5C">
      <w:pPr>
        <w:spacing w:line="480" w:lineRule="auto"/>
        <w:contextualSpacing/>
        <w:rPr>
          <w:rFonts w:ascii="Times New Roman" w:eastAsia="Times New Roman" w:hAnsi="Times New Roman" w:cs="Times New Roman"/>
          <w:bCs/>
          <w:color w:val="333333"/>
          <w:sz w:val="24"/>
          <w:szCs w:val="24"/>
        </w:rPr>
      </w:pPr>
    </w:p>
    <w:p w:rsidR="00251E29" w:rsidRDefault="00251E29" w:rsidP="00B24E5C">
      <w:pPr>
        <w:spacing w:line="480" w:lineRule="auto"/>
        <w:contextualSpacing/>
        <w:rPr>
          <w:rFonts w:ascii="Times New Roman" w:eastAsia="Times New Roman" w:hAnsi="Times New Roman" w:cs="Times New Roman"/>
          <w:bCs/>
          <w:color w:val="333333"/>
          <w:sz w:val="24"/>
          <w:szCs w:val="24"/>
        </w:rPr>
      </w:pPr>
    </w:p>
    <w:p w:rsidR="00251E29" w:rsidRDefault="00251E29" w:rsidP="00B24E5C">
      <w:pPr>
        <w:spacing w:line="480" w:lineRule="auto"/>
        <w:contextualSpacing/>
        <w:rPr>
          <w:rFonts w:ascii="Times New Roman" w:eastAsia="Times New Roman" w:hAnsi="Times New Roman" w:cs="Times New Roman"/>
          <w:bCs/>
          <w:color w:val="333333"/>
          <w:sz w:val="24"/>
          <w:szCs w:val="24"/>
        </w:rPr>
      </w:pPr>
    </w:p>
    <w:p w:rsidR="00251E29" w:rsidRDefault="00251E29" w:rsidP="00B24E5C">
      <w:pPr>
        <w:spacing w:line="480" w:lineRule="auto"/>
        <w:contextualSpacing/>
        <w:rPr>
          <w:rFonts w:ascii="Times New Roman" w:eastAsia="Times New Roman" w:hAnsi="Times New Roman" w:cs="Times New Roman"/>
          <w:bCs/>
          <w:color w:val="333333"/>
          <w:sz w:val="24"/>
          <w:szCs w:val="24"/>
        </w:rPr>
      </w:pPr>
    </w:p>
    <w:p w:rsidR="00251E29" w:rsidRDefault="00251E29" w:rsidP="00B24E5C">
      <w:pPr>
        <w:spacing w:line="480" w:lineRule="auto"/>
        <w:contextualSpacing/>
        <w:rPr>
          <w:rFonts w:ascii="Times New Roman" w:eastAsia="Times New Roman" w:hAnsi="Times New Roman" w:cs="Times New Roman"/>
          <w:bCs/>
          <w:color w:val="333333"/>
          <w:sz w:val="24"/>
          <w:szCs w:val="24"/>
        </w:rPr>
      </w:pPr>
    </w:p>
    <w:p w:rsidR="00251E29" w:rsidRDefault="00251E29" w:rsidP="00B24E5C">
      <w:pPr>
        <w:spacing w:line="480" w:lineRule="auto"/>
        <w:contextualSpacing/>
        <w:rPr>
          <w:rFonts w:ascii="Times New Roman" w:eastAsia="Times New Roman" w:hAnsi="Times New Roman" w:cs="Times New Roman"/>
          <w:bCs/>
          <w:color w:val="333333"/>
          <w:sz w:val="24"/>
          <w:szCs w:val="24"/>
        </w:rPr>
      </w:pPr>
    </w:p>
    <w:p w:rsidR="00251E29" w:rsidRDefault="00251E29" w:rsidP="00B24E5C">
      <w:pPr>
        <w:spacing w:line="480" w:lineRule="auto"/>
        <w:contextualSpacing/>
        <w:rPr>
          <w:rFonts w:ascii="Times New Roman" w:eastAsia="Times New Roman" w:hAnsi="Times New Roman" w:cs="Times New Roman"/>
          <w:bCs/>
          <w:color w:val="333333"/>
          <w:sz w:val="24"/>
          <w:szCs w:val="24"/>
        </w:rPr>
      </w:pPr>
    </w:p>
    <w:p w:rsidR="00251E29" w:rsidRDefault="00251E29" w:rsidP="00B24E5C">
      <w:pPr>
        <w:spacing w:line="480" w:lineRule="auto"/>
        <w:contextualSpacing/>
        <w:rPr>
          <w:rFonts w:ascii="Times New Roman" w:eastAsia="Times New Roman" w:hAnsi="Times New Roman" w:cs="Times New Roman"/>
          <w:bCs/>
          <w:color w:val="333333"/>
          <w:sz w:val="24"/>
          <w:szCs w:val="24"/>
        </w:rPr>
      </w:pPr>
    </w:p>
    <w:p w:rsidR="00251E29" w:rsidRDefault="00251E29" w:rsidP="00B24E5C">
      <w:pPr>
        <w:spacing w:line="480" w:lineRule="auto"/>
        <w:contextualSpacing/>
        <w:rPr>
          <w:rFonts w:ascii="Times New Roman" w:eastAsia="Times New Roman" w:hAnsi="Times New Roman" w:cs="Times New Roman"/>
          <w:bCs/>
          <w:color w:val="333333"/>
          <w:sz w:val="24"/>
          <w:szCs w:val="24"/>
        </w:rPr>
      </w:pPr>
    </w:p>
    <w:p w:rsidR="00251E29" w:rsidRDefault="00251E29" w:rsidP="00B24E5C">
      <w:pPr>
        <w:spacing w:line="480" w:lineRule="auto"/>
        <w:contextualSpacing/>
        <w:rPr>
          <w:rFonts w:ascii="Times New Roman" w:eastAsia="Times New Roman" w:hAnsi="Times New Roman" w:cs="Times New Roman"/>
          <w:bCs/>
          <w:color w:val="333333"/>
          <w:sz w:val="24"/>
          <w:szCs w:val="24"/>
        </w:rPr>
      </w:pPr>
    </w:p>
    <w:p w:rsidR="00251E29" w:rsidRDefault="00251E29" w:rsidP="00B24E5C">
      <w:pPr>
        <w:spacing w:line="480" w:lineRule="auto"/>
        <w:contextualSpacing/>
        <w:rPr>
          <w:rFonts w:ascii="Times New Roman" w:eastAsia="Times New Roman" w:hAnsi="Times New Roman" w:cs="Times New Roman"/>
          <w:bCs/>
          <w:color w:val="333333"/>
          <w:sz w:val="24"/>
          <w:szCs w:val="24"/>
        </w:rPr>
      </w:pPr>
    </w:p>
    <w:p w:rsidR="00251E29" w:rsidRDefault="00251E29" w:rsidP="00B24E5C">
      <w:pPr>
        <w:spacing w:line="480" w:lineRule="auto"/>
        <w:contextualSpacing/>
        <w:rPr>
          <w:rFonts w:ascii="Times New Roman" w:eastAsia="Times New Roman" w:hAnsi="Times New Roman" w:cs="Times New Roman"/>
          <w:bCs/>
          <w:color w:val="333333"/>
          <w:sz w:val="24"/>
          <w:szCs w:val="24"/>
        </w:rPr>
      </w:pPr>
    </w:p>
    <w:p w:rsidR="00251E29" w:rsidRDefault="00251E29" w:rsidP="00B24E5C">
      <w:pPr>
        <w:spacing w:line="480" w:lineRule="auto"/>
        <w:contextualSpacing/>
        <w:rPr>
          <w:rFonts w:ascii="Times New Roman" w:eastAsia="Times New Roman" w:hAnsi="Times New Roman" w:cs="Times New Roman"/>
          <w:bCs/>
          <w:color w:val="333333"/>
          <w:sz w:val="24"/>
          <w:szCs w:val="24"/>
        </w:rPr>
      </w:pPr>
    </w:p>
    <w:p w:rsidR="00251E29" w:rsidRDefault="00251E29" w:rsidP="00B24E5C">
      <w:pPr>
        <w:spacing w:line="480" w:lineRule="auto"/>
        <w:contextualSpacing/>
        <w:rPr>
          <w:rFonts w:ascii="Times New Roman" w:eastAsia="Times New Roman" w:hAnsi="Times New Roman" w:cs="Times New Roman"/>
          <w:bCs/>
          <w:color w:val="333333"/>
          <w:sz w:val="24"/>
          <w:szCs w:val="24"/>
        </w:rPr>
      </w:pPr>
    </w:p>
    <w:p w:rsidR="00251E29" w:rsidRDefault="00251E29" w:rsidP="00B24E5C">
      <w:pPr>
        <w:spacing w:line="480" w:lineRule="auto"/>
        <w:contextualSpacing/>
        <w:rPr>
          <w:rFonts w:ascii="Times New Roman" w:eastAsia="Times New Roman" w:hAnsi="Times New Roman" w:cs="Times New Roman"/>
          <w:bCs/>
          <w:color w:val="333333"/>
          <w:sz w:val="24"/>
          <w:szCs w:val="24"/>
        </w:rPr>
      </w:pPr>
    </w:p>
    <w:p w:rsidR="00251E29" w:rsidRDefault="00251E29" w:rsidP="00B24E5C">
      <w:pPr>
        <w:spacing w:line="480" w:lineRule="auto"/>
        <w:contextualSpacing/>
        <w:rPr>
          <w:rFonts w:ascii="Times New Roman" w:eastAsia="Times New Roman" w:hAnsi="Times New Roman" w:cs="Times New Roman"/>
          <w:bCs/>
          <w:color w:val="333333"/>
          <w:sz w:val="24"/>
          <w:szCs w:val="24"/>
        </w:rPr>
      </w:pPr>
    </w:p>
    <w:p w:rsidR="00251E29" w:rsidRDefault="00251E29" w:rsidP="00B24E5C">
      <w:pPr>
        <w:spacing w:line="480" w:lineRule="auto"/>
        <w:contextualSpacing/>
        <w:rPr>
          <w:rFonts w:ascii="Times New Roman" w:eastAsia="Times New Roman" w:hAnsi="Times New Roman" w:cs="Times New Roman"/>
          <w:bCs/>
          <w:color w:val="333333"/>
          <w:sz w:val="24"/>
          <w:szCs w:val="24"/>
        </w:rPr>
      </w:pPr>
    </w:p>
    <w:p w:rsidR="00251E29" w:rsidRDefault="00251E29" w:rsidP="00B24E5C">
      <w:pPr>
        <w:spacing w:line="480" w:lineRule="auto"/>
        <w:contextualSpacing/>
        <w:rPr>
          <w:rFonts w:ascii="Times New Roman" w:eastAsia="Times New Roman" w:hAnsi="Times New Roman" w:cs="Times New Roman"/>
          <w:bCs/>
          <w:color w:val="333333"/>
          <w:sz w:val="24"/>
          <w:szCs w:val="24"/>
        </w:rPr>
      </w:pPr>
    </w:p>
    <w:p w:rsidR="00251E29" w:rsidRDefault="00251E29" w:rsidP="00B24E5C">
      <w:pPr>
        <w:spacing w:line="480" w:lineRule="auto"/>
        <w:contextualSpacing/>
        <w:rPr>
          <w:rFonts w:ascii="Times New Roman" w:eastAsia="Times New Roman" w:hAnsi="Times New Roman" w:cs="Times New Roman"/>
          <w:bCs/>
          <w:color w:val="333333"/>
          <w:sz w:val="24"/>
          <w:szCs w:val="24"/>
        </w:rPr>
      </w:pPr>
    </w:p>
    <w:p w:rsidR="00251E29" w:rsidRDefault="00251E29" w:rsidP="00B24E5C">
      <w:pPr>
        <w:spacing w:line="480" w:lineRule="auto"/>
        <w:contextualSpacing/>
        <w:rPr>
          <w:rFonts w:ascii="Times New Roman" w:eastAsia="Times New Roman" w:hAnsi="Times New Roman" w:cs="Times New Roman"/>
          <w:bCs/>
          <w:color w:val="333333"/>
          <w:sz w:val="24"/>
          <w:szCs w:val="24"/>
        </w:rPr>
      </w:pPr>
    </w:p>
    <w:p w:rsidR="00251E29" w:rsidRPr="00A60EE1" w:rsidRDefault="00251E29" w:rsidP="00B24E5C">
      <w:pPr>
        <w:spacing w:line="480" w:lineRule="auto"/>
        <w:contextualSpacing/>
        <w:rPr>
          <w:rFonts w:ascii="Times New Roman" w:eastAsia="Times New Roman" w:hAnsi="Times New Roman" w:cs="Times New Roman"/>
          <w:bCs/>
          <w:color w:val="333333"/>
          <w:sz w:val="24"/>
          <w:szCs w:val="24"/>
        </w:rPr>
      </w:pPr>
    </w:p>
    <w:p w:rsidR="006F40A0" w:rsidRDefault="002370CA" w:rsidP="006F40A0">
      <w:pPr>
        <w:spacing w:line="480" w:lineRule="auto"/>
        <w:contextualSpacing/>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References</w:t>
      </w:r>
    </w:p>
    <w:p w:rsidR="00250C87" w:rsidRDefault="002370CA" w:rsidP="00250C87">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Chapman, B. (2020). </w:t>
      </w:r>
      <w:r w:rsidR="00EA7793" w:rsidRPr="00EA7793">
        <w:rPr>
          <w:rFonts w:ascii="Times New Roman" w:eastAsia="Times New Roman" w:hAnsi="Times New Roman" w:cs="Times New Roman"/>
          <w:bCs/>
          <w:color w:val="333333"/>
          <w:sz w:val="24"/>
          <w:szCs w:val="24"/>
        </w:rPr>
        <w:t xml:space="preserve">New York City police to target gang leaders in campaign against gun </w:t>
      </w:r>
    </w:p>
    <w:p w:rsidR="00FC2FE0" w:rsidRPr="00BE17AC" w:rsidRDefault="002370CA" w:rsidP="00FC2FE0">
      <w:pPr>
        <w:spacing w:line="480" w:lineRule="auto"/>
        <w:ind w:left="720"/>
        <w:contextualSpacing/>
        <w:rPr>
          <w:rFonts w:ascii="Times New Roman" w:eastAsia="Times New Roman" w:hAnsi="Times New Roman" w:cs="Times New Roman"/>
          <w:bCs/>
          <w:color w:val="000000" w:themeColor="text1"/>
          <w:sz w:val="24"/>
          <w:szCs w:val="24"/>
        </w:rPr>
      </w:pPr>
      <w:r w:rsidRPr="00EA7793">
        <w:rPr>
          <w:rFonts w:ascii="Times New Roman" w:eastAsia="Times New Roman" w:hAnsi="Times New Roman" w:cs="Times New Roman"/>
          <w:bCs/>
          <w:color w:val="333333"/>
          <w:sz w:val="24"/>
          <w:szCs w:val="24"/>
        </w:rPr>
        <w:t>violence</w:t>
      </w:r>
      <w:r>
        <w:rPr>
          <w:rFonts w:ascii="Times New Roman" w:eastAsia="Times New Roman" w:hAnsi="Times New Roman" w:cs="Times New Roman"/>
          <w:bCs/>
          <w:color w:val="333333"/>
          <w:sz w:val="24"/>
          <w:szCs w:val="24"/>
        </w:rPr>
        <w:t xml:space="preserve">. </w:t>
      </w:r>
      <w:r w:rsidRPr="00FC2FE0">
        <w:rPr>
          <w:rFonts w:ascii="Times New Roman" w:eastAsia="Times New Roman" w:hAnsi="Times New Roman" w:cs="Times New Roman"/>
          <w:bCs/>
          <w:i/>
          <w:color w:val="333333"/>
          <w:sz w:val="24"/>
          <w:szCs w:val="24"/>
        </w:rPr>
        <w:t>The Wall Street Journal</w:t>
      </w:r>
      <w:r>
        <w:rPr>
          <w:rFonts w:ascii="Times New Roman" w:eastAsia="Times New Roman" w:hAnsi="Times New Roman" w:cs="Times New Roman"/>
          <w:bCs/>
          <w:color w:val="333333"/>
          <w:sz w:val="24"/>
          <w:szCs w:val="24"/>
        </w:rPr>
        <w:t xml:space="preserve">. </w:t>
      </w:r>
      <w:r w:rsidRPr="00BE17AC">
        <w:rPr>
          <w:rFonts w:ascii="Times New Roman" w:eastAsia="Times New Roman" w:hAnsi="Times New Roman" w:cs="Times New Roman"/>
          <w:bCs/>
          <w:color w:val="000000" w:themeColor="text1"/>
          <w:sz w:val="24"/>
          <w:szCs w:val="24"/>
        </w:rPr>
        <w:t>h</w:t>
      </w:r>
      <w:hyperlink r:id="rId7" w:history="1">
        <w:r w:rsidRPr="00BE17AC">
          <w:rPr>
            <w:rStyle w:val="Hyperlink"/>
            <w:rFonts w:ascii="Times New Roman" w:eastAsia="Times New Roman" w:hAnsi="Times New Roman" w:cs="Times New Roman"/>
            <w:bCs/>
            <w:color w:val="000000" w:themeColor="text1"/>
            <w:sz w:val="24"/>
            <w:szCs w:val="24"/>
            <w:u w:val="none"/>
          </w:rPr>
          <w:t>ttps://www.wsj.com/articles/new-york-city-police-to-t</w:t>
        </w:r>
      </w:hyperlink>
      <w:r w:rsidRPr="00BE17AC">
        <w:rPr>
          <w:rFonts w:ascii="Times New Roman" w:eastAsia="Times New Roman" w:hAnsi="Times New Roman" w:cs="Times New Roman"/>
          <w:bCs/>
          <w:color w:val="000000" w:themeColor="text1"/>
          <w:sz w:val="24"/>
          <w:szCs w:val="24"/>
        </w:rPr>
        <w:t>arget-gang-leaders-in-campaign-against-gun-violence-11607878818</w:t>
      </w:r>
    </w:p>
    <w:p w:rsidR="00251E29" w:rsidRDefault="002370CA" w:rsidP="00251E29">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Decker, S. H. (2008). </w:t>
      </w:r>
      <w:r w:rsidR="00556D69">
        <w:rPr>
          <w:rFonts w:ascii="Times New Roman" w:eastAsia="Times New Roman" w:hAnsi="Times New Roman" w:cs="Times New Roman"/>
          <w:bCs/>
          <w:color w:val="333333"/>
          <w:sz w:val="24"/>
          <w:szCs w:val="24"/>
        </w:rPr>
        <w:t xml:space="preserve">Strategies to address gang crime: A guidebook for local law enforcement. </w:t>
      </w:r>
    </w:p>
    <w:p w:rsidR="00556D69" w:rsidRDefault="002370CA" w:rsidP="00251E29">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613D68">
        <w:rPr>
          <w:rFonts w:ascii="Times New Roman" w:eastAsia="Times New Roman" w:hAnsi="Times New Roman" w:cs="Times New Roman"/>
          <w:bCs/>
          <w:i/>
          <w:color w:val="333333"/>
          <w:sz w:val="24"/>
          <w:szCs w:val="24"/>
        </w:rPr>
        <w:t>U.S. Department of Justice</w:t>
      </w:r>
      <w:r>
        <w:rPr>
          <w:rFonts w:ascii="Times New Roman" w:eastAsia="Times New Roman" w:hAnsi="Times New Roman" w:cs="Times New Roman"/>
          <w:bCs/>
          <w:color w:val="333333"/>
          <w:sz w:val="24"/>
          <w:szCs w:val="24"/>
        </w:rPr>
        <w:t xml:space="preserve">. </w:t>
      </w:r>
    </w:p>
    <w:p w:rsidR="00CC0119" w:rsidRDefault="002370CA" w:rsidP="00251E29">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Gotham Gazette (n. d.). The real gangs of New York. </w:t>
      </w:r>
      <w:r>
        <w:rPr>
          <w:rFonts w:ascii="Times New Roman" w:eastAsia="Times New Roman" w:hAnsi="Times New Roman" w:cs="Times New Roman"/>
          <w:bCs/>
          <w:color w:val="333333"/>
          <w:sz w:val="24"/>
          <w:szCs w:val="24"/>
        </w:rPr>
        <w:tab/>
      </w:r>
    </w:p>
    <w:p w:rsidR="00CC0119" w:rsidRDefault="002370CA" w:rsidP="00251E29">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CC0119">
        <w:rPr>
          <w:rFonts w:ascii="Times New Roman" w:eastAsia="Times New Roman" w:hAnsi="Times New Roman" w:cs="Times New Roman"/>
          <w:bCs/>
          <w:color w:val="333333"/>
          <w:sz w:val="24"/>
          <w:szCs w:val="24"/>
        </w:rPr>
        <w:t>https://www</w:t>
      </w:r>
      <w:r w:rsidRPr="00CC0119">
        <w:rPr>
          <w:rFonts w:ascii="Times New Roman" w:eastAsia="Times New Roman" w:hAnsi="Times New Roman" w:cs="Times New Roman"/>
          <w:bCs/>
          <w:color w:val="333333"/>
          <w:sz w:val="24"/>
          <w:szCs w:val="24"/>
        </w:rPr>
        <w:t>.gothamgazette.com/index.php/archives/1598-the-real-gangs-of-new-york</w:t>
      </w:r>
    </w:p>
    <w:p w:rsidR="005D4BF4" w:rsidRDefault="002370CA" w:rsidP="00251E29">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Khan, D. (2018). </w:t>
      </w:r>
      <w:r w:rsidRPr="001F7258">
        <w:rPr>
          <w:rFonts w:ascii="Times New Roman" w:eastAsia="Times New Roman" w:hAnsi="Times New Roman" w:cs="Times New Roman"/>
          <w:bCs/>
          <w:color w:val="333333"/>
          <w:sz w:val="24"/>
          <w:szCs w:val="24"/>
        </w:rPr>
        <w:t xml:space="preserve">New York City’s gang database is 99% people of color, chief of detectives </w:t>
      </w:r>
    </w:p>
    <w:p w:rsidR="005D4BF4" w:rsidRPr="005D4BF4" w:rsidRDefault="002370CA" w:rsidP="005D4BF4">
      <w:pPr>
        <w:spacing w:line="480" w:lineRule="auto"/>
        <w:ind w:left="720"/>
        <w:contextualSpacing/>
        <w:rPr>
          <w:rFonts w:ascii="Times New Roman" w:eastAsia="Times New Roman" w:hAnsi="Times New Roman" w:cs="Times New Roman"/>
          <w:bCs/>
          <w:color w:val="000000" w:themeColor="text1"/>
          <w:sz w:val="24"/>
          <w:szCs w:val="24"/>
        </w:rPr>
      </w:pPr>
      <w:r w:rsidRPr="001F7258">
        <w:rPr>
          <w:rFonts w:ascii="Times New Roman" w:eastAsia="Times New Roman" w:hAnsi="Times New Roman" w:cs="Times New Roman"/>
          <w:bCs/>
          <w:color w:val="333333"/>
          <w:sz w:val="24"/>
          <w:szCs w:val="24"/>
        </w:rPr>
        <w:t>testifies</w:t>
      </w:r>
      <w:r>
        <w:rPr>
          <w:rFonts w:ascii="Times New Roman" w:eastAsia="Times New Roman" w:hAnsi="Times New Roman" w:cs="Times New Roman"/>
          <w:bCs/>
          <w:color w:val="333333"/>
          <w:sz w:val="24"/>
          <w:szCs w:val="24"/>
        </w:rPr>
        <w:t xml:space="preserve">. </w:t>
      </w:r>
      <w:r w:rsidRPr="005D4BF4">
        <w:rPr>
          <w:rFonts w:ascii="Times New Roman" w:eastAsia="Times New Roman" w:hAnsi="Times New Roman" w:cs="Times New Roman"/>
          <w:bCs/>
          <w:i/>
          <w:color w:val="333333"/>
          <w:sz w:val="24"/>
          <w:szCs w:val="24"/>
        </w:rPr>
        <w:t>Juvenile Justice Information Exchange</w:t>
      </w:r>
      <w:r>
        <w:rPr>
          <w:rFonts w:ascii="Times New Roman" w:eastAsia="Times New Roman" w:hAnsi="Times New Roman" w:cs="Times New Roman"/>
          <w:bCs/>
          <w:color w:val="333333"/>
          <w:sz w:val="24"/>
          <w:szCs w:val="24"/>
        </w:rPr>
        <w:t xml:space="preserve">. </w:t>
      </w:r>
      <w:r w:rsidRPr="005D4BF4">
        <w:rPr>
          <w:rFonts w:ascii="Times New Roman" w:eastAsia="Times New Roman" w:hAnsi="Times New Roman" w:cs="Times New Roman"/>
          <w:bCs/>
          <w:color w:val="000000" w:themeColor="text1"/>
          <w:sz w:val="24"/>
          <w:szCs w:val="24"/>
        </w:rPr>
        <w:t>h</w:t>
      </w:r>
      <w:hyperlink r:id="rId8" w:history="1">
        <w:r w:rsidRPr="005D4BF4">
          <w:rPr>
            <w:rStyle w:val="Hyperlink"/>
            <w:rFonts w:ascii="Times New Roman" w:eastAsia="Times New Roman" w:hAnsi="Times New Roman" w:cs="Times New Roman"/>
            <w:bCs/>
            <w:color w:val="000000" w:themeColor="text1"/>
            <w:sz w:val="24"/>
            <w:szCs w:val="24"/>
            <w:u w:val="none"/>
          </w:rPr>
          <w:t>ttps://jjie.org/2018/06/14/new-york-c</w:t>
        </w:r>
      </w:hyperlink>
      <w:r w:rsidRPr="005D4BF4">
        <w:rPr>
          <w:rFonts w:ascii="Times New Roman" w:eastAsia="Times New Roman" w:hAnsi="Times New Roman" w:cs="Times New Roman"/>
          <w:bCs/>
          <w:color w:val="000000" w:themeColor="text1"/>
          <w:sz w:val="24"/>
          <w:szCs w:val="24"/>
        </w:rPr>
        <w:t>itys-gang-database-is-99-people-of-color-chief-of-detectives-testifies/</w:t>
      </w:r>
    </w:p>
    <w:p w:rsidR="00135649" w:rsidRDefault="002370CA" w:rsidP="00251E29">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Mangual, N. A. (2019). </w:t>
      </w:r>
      <w:r w:rsidR="00545DCF" w:rsidRPr="00545DCF">
        <w:rPr>
          <w:rFonts w:ascii="Times New Roman" w:eastAsia="Times New Roman" w:hAnsi="Times New Roman" w:cs="Times New Roman"/>
          <w:bCs/>
          <w:color w:val="333333"/>
          <w:sz w:val="24"/>
          <w:szCs w:val="24"/>
        </w:rPr>
        <w:t>No, NYC can’t afford to stop tracking gang members</w:t>
      </w:r>
      <w:r w:rsidR="00545DCF">
        <w:rPr>
          <w:rFonts w:ascii="Times New Roman" w:eastAsia="Times New Roman" w:hAnsi="Times New Roman" w:cs="Times New Roman"/>
          <w:bCs/>
          <w:color w:val="333333"/>
          <w:sz w:val="24"/>
          <w:szCs w:val="24"/>
        </w:rPr>
        <w:t xml:space="preserve">. </w:t>
      </w:r>
      <w:r w:rsidR="00545DCF" w:rsidRPr="00264342">
        <w:rPr>
          <w:rFonts w:ascii="Times New Roman" w:eastAsia="Times New Roman" w:hAnsi="Times New Roman" w:cs="Times New Roman"/>
          <w:bCs/>
          <w:i/>
          <w:color w:val="333333"/>
          <w:sz w:val="24"/>
          <w:szCs w:val="24"/>
        </w:rPr>
        <w:t>New York Post</w:t>
      </w:r>
      <w:r w:rsidR="00545DCF">
        <w:rPr>
          <w:rFonts w:ascii="Times New Roman" w:eastAsia="Times New Roman" w:hAnsi="Times New Roman" w:cs="Times New Roman"/>
          <w:bCs/>
          <w:color w:val="333333"/>
          <w:sz w:val="24"/>
          <w:szCs w:val="24"/>
        </w:rPr>
        <w:t xml:space="preserve">. </w:t>
      </w:r>
    </w:p>
    <w:p w:rsidR="00545DCF" w:rsidRDefault="002370CA" w:rsidP="00251E29">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264342" w:rsidRPr="00264342">
        <w:rPr>
          <w:rFonts w:ascii="Times New Roman" w:eastAsia="Times New Roman" w:hAnsi="Times New Roman" w:cs="Times New Roman"/>
          <w:bCs/>
          <w:color w:val="333333"/>
          <w:sz w:val="24"/>
          <w:szCs w:val="24"/>
        </w:rPr>
        <w:t>https://nypost.com/2019/12/24/no-nyc-cant-afford-to-stop-tracking-gang-members/</w:t>
      </w:r>
    </w:p>
    <w:p w:rsidR="00A5212A" w:rsidRDefault="002370CA" w:rsidP="00251E29">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New York City (2020). </w:t>
      </w:r>
      <w:r w:rsidR="00055DFC" w:rsidRPr="00055DFC">
        <w:rPr>
          <w:rFonts w:ascii="Times New Roman" w:eastAsia="Times New Roman" w:hAnsi="Times New Roman" w:cs="Times New Roman"/>
          <w:bCs/>
          <w:color w:val="333333"/>
          <w:sz w:val="24"/>
          <w:szCs w:val="24"/>
        </w:rPr>
        <w:t>Mayor d</w:t>
      </w:r>
      <w:r w:rsidR="00055DFC">
        <w:rPr>
          <w:rFonts w:ascii="Times New Roman" w:eastAsia="Times New Roman" w:hAnsi="Times New Roman" w:cs="Times New Roman"/>
          <w:bCs/>
          <w:color w:val="333333"/>
          <w:sz w:val="24"/>
          <w:szCs w:val="24"/>
        </w:rPr>
        <w:t>e Blasio and Commissioner Shea unveil end gun violence p</w:t>
      </w:r>
      <w:r w:rsidR="00055DFC" w:rsidRPr="00055DFC">
        <w:rPr>
          <w:rFonts w:ascii="Times New Roman" w:eastAsia="Times New Roman" w:hAnsi="Times New Roman" w:cs="Times New Roman"/>
          <w:bCs/>
          <w:color w:val="333333"/>
          <w:sz w:val="24"/>
          <w:szCs w:val="24"/>
        </w:rPr>
        <w:t>lan</w:t>
      </w:r>
      <w:r w:rsidR="00055DFC">
        <w:rPr>
          <w:rFonts w:ascii="Times New Roman" w:eastAsia="Times New Roman" w:hAnsi="Times New Roman" w:cs="Times New Roman"/>
          <w:bCs/>
          <w:color w:val="333333"/>
          <w:sz w:val="24"/>
          <w:szCs w:val="24"/>
        </w:rPr>
        <w:t xml:space="preserve">. </w:t>
      </w:r>
    </w:p>
    <w:p w:rsidR="00D716A1" w:rsidRDefault="002370CA" w:rsidP="00D716A1">
      <w:pPr>
        <w:spacing w:line="480" w:lineRule="auto"/>
        <w:ind w:left="720"/>
        <w:contextualSpacing/>
        <w:rPr>
          <w:rFonts w:ascii="Times New Roman" w:eastAsia="Times New Roman" w:hAnsi="Times New Roman" w:cs="Times New Roman"/>
          <w:bCs/>
          <w:color w:val="000000" w:themeColor="text1"/>
          <w:sz w:val="24"/>
          <w:szCs w:val="24"/>
        </w:rPr>
      </w:pPr>
      <w:r w:rsidRPr="00D716A1">
        <w:rPr>
          <w:rFonts w:ascii="Times New Roman" w:eastAsia="Times New Roman" w:hAnsi="Times New Roman" w:cs="Times New Roman"/>
          <w:bCs/>
          <w:color w:val="000000" w:themeColor="text1"/>
          <w:sz w:val="24"/>
          <w:szCs w:val="24"/>
        </w:rPr>
        <w:t>h</w:t>
      </w:r>
      <w:hyperlink r:id="rId9" w:history="1">
        <w:r w:rsidRPr="00D716A1">
          <w:rPr>
            <w:rStyle w:val="Hyperlink"/>
            <w:rFonts w:ascii="Times New Roman" w:eastAsia="Times New Roman" w:hAnsi="Times New Roman" w:cs="Times New Roman"/>
            <w:bCs/>
            <w:color w:val="000000" w:themeColor="text1"/>
            <w:sz w:val="24"/>
            <w:szCs w:val="24"/>
            <w:u w:val="none"/>
          </w:rPr>
          <w:t>ttps://www1.nyc.gov/office-of-the-mayor/news/526-20/mayor-de-blasio-commissioner-s</w:t>
        </w:r>
      </w:hyperlink>
      <w:r w:rsidRPr="00D716A1">
        <w:rPr>
          <w:rFonts w:ascii="Times New Roman" w:eastAsia="Times New Roman" w:hAnsi="Times New Roman" w:cs="Times New Roman"/>
          <w:bCs/>
          <w:color w:val="000000" w:themeColor="text1"/>
          <w:sz w:val="24"/>
          <w:szCs w:val="24"/>
        </w:rPr>
        <w:t>hea-end-gun-violence-plan</w:t>
      </w:r>
    </w:p>
    <w:p w:rsidR="00C828B0" w:rsidRDefault="002370CA" w:rsidP="00C828B0">
      <w:pPr>
        <w:spacing w:line="480" w:lineRule="auto"/>
        <w:contextualSpacing/>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The Scottish Center for Crime and Justice Research </w:t>
      </w:r>
      <w:r>
        <w:rPr>
          <w:rFonts w:ascii="Times New Roman" w:eastAsia="Times New Roman" w:hAnsi="Times New Roman" w:cs="Times New Roman"/>
          <w:bCs/>
          <w:color w:val="000000" w:themeColor="text1"/>
          <w:sz w:val="24"/>
          <w:szCs w:val="24"/>
        </w:rPr>
        <w:t xml:space="preserve">(n. d.). </w:t>
      </w:r>
      <w:r w:rsidR="00B96A1D">
        <w:rPr>
          <w:rFonts w:ascii="Times New Roman" w:eastAsia="Times New Roman" w:hAnsi="Times New Roman" w:cs="Times New Roman"/>
          <w:bCs/>
          <w:color w:val="000000" w:themeColor="text1"/>
          <w:sz w:val="24"/>
          <w:szCs w:val="24"/>
        </w:rPr>
        <w:t xml:space="preserve">Theories and causes of crime. </w:t>
      </w:r>
    </w:p>
    <w:p w:rsidR="00B96A1D" w:rsidRPr="003169F0" w:rsidRDefault="002370CA" w:rsidP="00B96A1D">
      <w:pPr>
        <w:spacing w:line="480" w:lineRule="auto"/>
        <w:ind w:left="720"/>
        <w:contextualSpacing/>
        <w:rPr>
          <w:rFonts w:ascii="Times New Roman" w:eastAsia="Times New Roman" w:hAnsi="Times New Roman" w:cs="Times New Roman"/>
          <w:bCs/>
          <w:color w:val="000000" w:themeColor="text1"/>
          <w:sz w:val="24"/>
          <w:szCs w:val="24"/>
        </w:rPr>
      </w:pPr>
      <w:r w:rsidRPr="00B96A1D">
        <w:rPr>
          <w:rFonts w:ascii="Times New Roman" w:eastAsia="Times New Roman" w:hAnsi="Times New Roman" w:cs="Times New Roman"/>
          <w:bCs/>
          <w:i/>
          <w:color w:val="000000" w:themeColor="text1"/>
          <w:sz w:val="24"/>
          <w:szCs w:val="24"/>
        </w:rPr>
        <w:t>University of Glasgow</w:t>
      </w:r>
      <w:r>
        <w:rPr>
          <w:rFonts w:ascii="Times New Roman" w:eastAsia="Times New Roman" w:hAnsi="Times New Roman" w:cs="Times New Roman"/>
          <w:bCs/>
          <w:color w:val="000000" w:themeColor="text1"/>
          <w:sz w:val="24"/>
          <w:szCs w:val="24"/>
        </w:rPr>
        <w:t xml:space="preserve">. </w:t>
      </w:r>
      <w:r w:rsidRPr="003169F0">
        <w:rPr>
          <w:rFonts w:ascii="Times New Roman" w:eastAsia="Times New Roman" w:hAnsi="Times New Roman" w:cs="Times New Roman"/>
          <w:bCs/>
          <w:color w:val="000000" w:themeColor="text1"/>
          <w:sz w:val="24"/>
          <w:szCs w:val="24"/>
        </w:rPr>
        <w:t>h</w:t>
      </w:r>
      <w:hyperlink r:id="rId10" w:history="1">
        <w:r w:rsidRPr="003169F0">
          <w:rPr>
            <w:rStyle w:val="Hyperlink"/>
            <w:rFonts w:ascii="Times New Roman" w:eastAsia="Times New Roman" w:hAnsi="Times New Roman" w:cs="Times New Roman"/>
            <w:bCs/>
            <w:color w:val="000000" w:themeColor="text1"/>
            <w:sz w:val="24"/>
            <w:szCs w:val="24"/>
            <w:u w:val="none"/>
          </w:rPr>
          <w:t>ttp://www.sccjr.ac.uk/wp-content/uploads/2016/02/SCCJR-C</w:t>
        </w:r>
      </w:hyperlink>
      <w:r w:rsidRPr="003169F0">
        <w:rPr>
          <w:rFonts w:ascii="Times New Roman" w:eastAsia="Times New Roman" w:hAnsi="Times New Roman" w:cs="Times New Roman"/>
          <w:bCs/>
          <w:color w:val="000000" w:themeColor="text1"/>
          <w:sz w:val="24"/>
          <w:szCs w:val="24"/>
        </w:rPr>
        <w:t>auses-of-Crime.pdf</w:t>
      </w:r>
    </w:p>
    <w:p w:rsidR="00B96A1D" w:rsidRPr="00D716A1" w:rsidRDefault="00B96A1D" w:rsidP="00C828B0">
      <w:pPr>
        <w:spacing w:line="480" w:lineRule="auto"/>
        <w:contextualSpacing/>
        <w:rPr>
          <w:rFonts w:ascii="Times New Roman" w:eastAsia="Times New Roman" w:hAnsi="Times New Roman" w:cs="Times New Roman"/>
          <w:bCs/>
          <w:color w:val="000000" w:themeColor="text1"/>
          <w:sz w:val="24"/>
          <w:szCs w:val="24"/>
        </w:rPr>
      </w:pPr>
    </w:p>
    <w:p w:rsidR="00255435" w:rsidRPr="00255435" w:rsidRDefault="00255435" w:rsidP="00B24E5C">
      <w:pPr>
        <w:spacing w:line="480" w:lineRule="auto"/>
        <w:contextualSpacing/>
        <w:rPr>
          <w:rFonts w:ascii="Times New Roman" w:eastAsia="Arial Unicode MS" w:hAnsi="Times New Roman" w:cs="Times New Roman"/>
          <w:color w:val="000000" w:themeColor="text1"/>
          <w:sz w:val="24"/>
          <w:szCs w:val="24"/>
          <w:shd w:val="clear" w:color="auto" w:fill="FBFBF9"/>
        </w:rPr>
      </w:pPr>
    </w:p>
    <w:sectPr w:rsidR="00255435" w:rsidRPr="00255435" w:rsidSect="00582D4C">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0CA" w:rsidRDefault="002370CA">
      <w:pPr>
        <w:spacing w:after="0" w:line="240" w:lineRule="auto"/>
      </w:pPr>
      <w:r>
        <w:separator/>
      </w:r>
    </w:p>
  </w:endnote>
  <w:endnote w:type="continuationSeparator" w:id="0">
    <w:p w:rsidR="002370CA" w:rsidRDefault="00237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0CA" w:rsidRDefault="002370CA">
      <w:pPr>
        <w:spacing w:after="0" w:line="240" w:lineRule="auto"/>
      </w:pPr>
      <w:r>
        <w:separator/>
      </w:r>
    </w:p>
  </w:footnote>
  <w:footnote w:type="continuationSeparator" w:id="0">
    <w:p w:rsidR="002370CA" w:rsidRDefault="00237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002" w:rsidRPr="00582D4C" w:rsidRDefault="002370CA">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D27E8F">
          <w:rPr>
            <w:rFonts w:ascii="Times New Roman" w:hAnsi="Times New Roman" w:cs="Times New Roman"/>
            <w:noProof/>
            <w:sz w:val="24"/>
            <w:szCs w:val="24"/>
          </w:rPr>
          <w:t>9</w:t>
        </w:r>
        <w:r w:rsidRPr="00582D4C">
          <w:rPr>
            <w:rFonts w:ascii="Times New Roman" w:hAnsi="Times New Roman" w:cs="Times New Roman"/>
            <w:sz w:val="24"/>
            <w:szCs w:val="24"/>
          </w:rPr>
          <w:fldChar w:fldCharType="end"/>
        </w:r>
      </w:sdtContent>
    </w:sdt>
  </w:p>
  <w:p w:rsidR="00340002" w:rsidRPr="00582D4C" w:rsidRDefault="00340002">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002" w:rsidRPr="00582D4C" w:rsidRDefault="002370CA">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D27E8F">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340002" w:rsidRPr="00582D4C" w:rsidRDefault="002370CA" w:rsidP="00AA7050">
    <w:pPr>
      <w:pStyle w:val="Header"/>
      <w:tabs>
        <w:tab w:val="clear" w:pos="4680"/>
        <w:tab w:val="clear" w:pos="9360"/>
        <w:tab w:val="left" w:pos="2385"/>
      </w:tabs>
      <w:rPr>
        <w:rFonts w:ascii="Times New Roman" w:hAnsi="Times New Roman" w:cs="Times New Roman"/>
        <w:sz w:val="24"/>
        <w:szCs w:val="24"/>
      </w:rPr>
    </w:pP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268E3"/>
    <w:multiLevelType w:val="hybridMultilevel"/>
    <w:tmpl w:val="43B01A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53327F0C"/>
    <w:multiLevelType w:val="hybridMultilevel"/>
    <w:tmpl w:val="9EFE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C42E07"/>
    <w:multiLevelType w:val="hybridMultilevel"/>
    <w:tmpl w:val="F4BA3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7B6122"/>
    <w:multiLevelType w:val="hybridMultilevel"/>
    <w:tmpl w:val="48EC0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163E"/>
    <w:rsid w:val="00006265"/>
    <w:rsid w:val="0001416A"/>
    <w:rsid w:val="000147A5"/>
    <w:rsid w:val="00015CD8"/>
    <w:rsid w:val="00036CD2"/>
    <w:rsid w:val="00042F8B"/>
    <w:rsid w:val="00045B6B"/>
    <w:rsid w:val="00047124"/>
    <w:rsid w:val="00051323"/>
    <w:rsid w:val="00055DFC"/>
    <w:rsid w:val="00055F97"/>
    <w:rsid w:val="000577C6"/>
    <w:rsid w:val="00074D6C"/>
    <w:rsid w:val="00074FA0"/>
    <w:rsid w:val="00080F2E"/>
    <w:rsid w:val="00082ADA"/>
    <w:rsid w:val="00084FE2"/>
    <w:rsid w:val="000A0CBE"/>
    <w:rsid w:val="000A2F51"/>
    <w:rsid w:val="000A42A0"/>
    <w:rsid w:val="000B29FA"/>
    <w:rsid w:val="000B6493"/>
    <w:rsid w:val="000E3AFB"/>
    <w:rsid w:val="000E5AA5"/>
    <w:rsid w:val="000E6FF1"/>
    <w:rsid w:val="000F0947"/>
    <w:rsid w:val="000F0F13"/>
    <w:rsid w:val="000F2489"/>
    <w:rsid w:val="00104E24"/>
    <w:rsid w:val="001112E0"/>
    <w:rsid w:val="001142EE"/>
    <w:rsid w:val="00116B05"/>
    <w:rsid w:val="00117E38"/>
    <w:rsid w:val="00120FB9"/>
    <w:rsid w:val="00124703"/>
    <w:rsid w:val="00125578"/>
    <w:rsid w:val="001354A0"/>
    <w:rsid w:val="00135649"/>
    <w:rsid w:val="00141A49"/>
    <w:rsid w:val="0014438C"/>
    <w:rsid w:val="0015197C"/>
    <w:rsid w:val="0015672B"/>
    <w:rsid w:val="001639BD"/>
    <w:rsid w:val="00164EFE"/>
    <w:rsid w:val="00165140"/>
    <w:rsid w:val="00165DD8"/>
    <w:rsid w:val="00172FB2"/>
    <w:rsid w:val="001805EB"/>
    <w:rsid w:val="00180D6F"/>
    <w:rsid w:val="00184E18"/>
    <w:rsid w:val="001A0E54"/>
    <w:rsid w:val="001B171B"/>
    <w:rsid w:val="001B608F"/>
    <w:rsid w:val="001C29D3"/>
    <w:rsid w:val="001C2AB8"/>
    <w:rsid w:val="001D33FD"/>
    <w:rsid w:val="001D564E"/>
    <w:rsid w:val="001E4B59"/>
    <w:rsid w:val="001F264F"/>
    <w:rsid w:val="001F50A7"/>
    <w:rsid w:val="001F58D6"/>
    <w:rsid w:val="001F7258"/>
    <w:rsid w:val="00210E32"/>
    <w:rsid w:val="00213897"/>
    <w:rsid w:val="00215FCE"/>
    <w:rsid w:val="00230D04"/>
    <w:rsid w:val="00231681"/>
    <w:rsid w:val="002370CA"/>
    <w:rsid w:val="00246F8A"/>
    <w:rsid w:val="00250C87"/>
    <w:rsid w:val="00250DC8"/>
    <w:rsid w:val="00251E29"/>
    <w:rsid w:val="00255435"/>
    <w:rsid w:val="00257F6E"/>
    <w:rsid w:val="00260754"/>
    <w:rsid w:val="00264342"/>
    <w:rsid w:val="00265F46"/>
    <w:rsid w:val="002671F0"/>
    <w:rsid w:val="0027081A"/>
    <w:rsid w:val="0027646A"/>
    <w:rsid w:val="00277A01"/>
    <w:rsid w:val="00284FE1"/>
    <w:rsid w:val="002A1793"/>
    <w:rsid w:val="002B5854"/>
    <w:rsid w:val="002B7DF3"/>
    <w:rsid w:val="002C4B36"/>
    <w:rsid w:val="002D334D"/>
    <w:rsid w:val="002D3C6C"/>
    <w:rsid w:val="002D728E"/>
    <w:rsid w:val="002E1853"/>
    <w:rsid w:val="002E5900"/>
    <w:rsid w:val="002F2AE8"/>
    <w:rsid w:val="002F325E"/>
    <w:rsid w:val="002F35BB"/>
    <w:rsid w:val="002F7B04"/>
    <w:rsid w:val="00303254"/>
    <w:rsid w:val="003169F0"/>
    <w:rsid w:val="00326B5F"/>
    <w:rsid w:val="003319A2"/>
    <w:rsid w:val="00333616"/>
    <w:rsid w:val="00337334"/>
    <w:rsid w:val="00340002"/>
    <w:rsid w:val="00340B20"/>
    <w:rsid w:val="00345A2B"/>
    <w:rsid w:val="00351562"/>
    <w:rsid w:val="00353CC9"/>
    <w:rsid w:val="00380670"/>
    <w:rsid w:val="00383FEA"/>
    <w:rsid w:val="00392F35"/>
    <w:rsid w:val="00394FC2"/>
    <w:rsid w:val="003A2E88"/>
    <w:rsid w:val="003A3884"/>
    <w:rsid w:val="003A6317"/>
    <w:rsid w:val="003B3F31"/>
    <w:rsid w:val="003B750A"/>
    <w:rsid w:val="003C1923"/>
    <w:rsid w:val="003C7FBA"/>
    <w:rsid w:val="003D355B"/>
    <w:rsid w:val="003F11EE"/>
    <w:rsid w:val="003F12A0"/>
    <w:rsid w:val="003F3EA5"/>
    <w:rsid w:val="0042010B"/>
    <w:rsid w:val="004217F0"/>
    <w:rsid w:val="00426D5E"/>
    <w:rsid w:val="004273E5"/>
    <w:rsid w:val="00427AB0"/>
    <w:rsid w:val="0043069D"/>
    <w:rsid w:val="00437A91"/>
    <w:rsid w:val="0044360E"/>
    <w:rsid w:val="004460F2"/>
    <w:rsid w:val="00451D64"/>
    <w:rsid w:val="00457980"/>
    <w:rsid w:val="00457F91"/>
    <w:rsid w:val="00464311"/>
    <w:rsid w:val="00480AA3"/>
    <w:rsid w:val="004826E0"/>
    <w:rsid w:val="00484BC9"/>
    <w:rsid w:val="004A250B"/>
    <w:rsid w:val="004B5C88"/>
    <w:rsid w:val="004B6D9B"/>
    <w:rsid w:val="004C56F0"/>
    <w:rsid w:val="004E41A6"/>
    <w:rsid w:val="004E77BA"/>
    <w:rsid w:val="004F234D"/>
    <w:rsid w:val="00513738"/>
    <w:rsid w:val="005335E3"/>
    <w:rsid w:val="005367FF"/>
    <w:rsid w:val="005368F4"/>
    <w:rsid w:val="005441C9"/>
    <w:rsid w:val="00545DCF"/>
    <w:rsid w:val="005551E5"/>
    <w:rsid w:val="00556D69"/>
    <w:rsid w:val="00560677"/>
    <w:rsid w:val="00561014"/>
    <w:rsid w:val="0056240B"/>
    <w:rsid w:val="005646F1"/>
    <w:rsid w:val="005653A5"/>
    <w:rsid w:val="005701FB"/>
    <w:rsid w:val="00582D4C"/>
    <w:rsid w:val="00584295"/>
    <w:rsid w:val="0058446C"/>
    <w:rsid w:val="005A0FB8"/>
    <w:rsid w:val="005A3EB1"/>
    <w:rsid w:val="005A6E7E"/>
    <w:rsid w:val="005C1D68"/>
    <w:rsid w:val="005C3B48"/>
    <w:rsid w:val="005D1492"/>
    <w:rsid w:val="005D237D"/>
    <w:rsid w:val="005D4BF4"/>
    <w:rsid w:val="005D57AE"/>
    <w:rsid w:val="005E0C31"/>
    <w:rsid w:val="005E3A1D"/>
    <w:rsid w:val="005E3B59"/>
    <w:rsid w:val="005F4AE4"/>
    <w:rsid w:val="00605A25"/>
    <w:rsid w:val="00613D68"/>
    <w:rsid w:val="006144A4"/>
    <w:rsid w:val="00635060"/>
    <w:rsid w:val="00643542"/>
    <w:rsid w:val="00665A79"/>
    <w:rsid w:val="0067402A"/>
    <w:rsid w:val="0068653F"/>
    <w:rsid w:val="006A2895"/>
    <w:rsid w:val="006A38B0"/>
    <w:rsid w:val="006C07B5"/>
    <w:rsid w:val="006D679B"/>
    <w:rsid w:val="006E0406"/>
    <w:rsid w:val="006E2047"/>
    <w:rsid w:val="006E20AD"/>
    <w:rsid w:val="006E35BF"/>
    <w:rsid w:val="006E361A"/>
    <w:rsid w:val="006E3CA9"/>
    <w:rsid w:val="006F195A"/>
    <w:rsid w:val="006F40A0"/>
    <w:rsid w:val="006F516B"/>
    <w:rsid w:val="007037D7"/>
    <w:rsid w:val="0072417E"/>
    <w:rsid w:val="00726522"/>
    <w:rsid w:val="00730A80"/>
    <w:rsid w:val="00731210"/>
    <w:rsid w:val="00743F53"/>
    <w:rsid w:val="00755A4A"/>
    <w:rsid w:val="00755C87"/>
    <w:rsid w:val="00757011"/>
    <w:rsid w:val="007604E9"/>
    <w:rsid w:val="00763936"/>
    <w:rsid w:val="00777F1C"/>
    <w:rsid w:val="007839B4"/>
    <w:rsid w:val="00791BA9"/>
    <w:rsid w:val="0079201C"/>
    <w:rsid w:val="007B1BBE"/>
    <w:rsid w:val="007B37EB"/>
    <w:rsid w:val="007B5AB5"/>
    <w:rsid w:val="007C0E1B"/>
    <w:rsid w:val="007C3C50"/>
    <w:rsid w:val="007C5E81"/>
    <w:rsid w:val="007D1934"/>
    <w:rsid w:val="007D2687"/>
    <w:rsid w:val="007D5E7B"/>
    <w:rsid w:val="007D63EB"/>
    <w:rsid w:val="007D67BB"/>
    <w:rsid w:val="007E7E5F"/>
    <w:rsid w:val="007F1451"/>
    <w:rsid w:val="007F2E89"/>
    <w:rsid w:val="007F40A9"/>
    <w:rsid w:val="00801344"/>
    <w:rsid w:val="00811296"/>
    <w:rsid w:val="00812B9C"/>
    <w:rsid w:val="00825321"/>
    <w:rsid w:val="00830738"/>
    <w:rsid w:val="00836560"/>
    <w:rsid w:val="00837375"/>
    <w:rsid w:val="0084521F"/>
    <w:rsid w:val="00846669"/>
    <w:rsid w:val="00852FE7"/>
    <w:rsid w:val="00860BD4"/>
    <w:rsid w:val="00861862"/>
    <w:rsid w:val="00873C5D"/>
    <w:rsid w:val="008805BD"/>
    <w:rsid w:val="00884AA9"/>
    <w:rsid w:val="00887B1E"/>
    <w:rsid w:val="008A2915"/>
    <w:rsid w:val="008A7651"/>
    <w:rsid w:val="008B0821"/>
    <w:rsid w:val="008B0AC7"/>
    <w:rsid w:val="008B0F7F"/>
    <w:rsid w:val="008E008B"/>
    <w:rsid w:val="008E04B2"/>
    <w:rsid w:val="008F077F"/>
    <w:rsid w:val="008F50A3"/>
    <w:rsid w:val="008F6740"/>
    <w:rsid w:val="00901242"/>
    <w:rsid w:val="00904C73"/>
    <w:rsid w:val="00906526"/>
    <w:rsid w:val="0090780B"/>
    <w:rsid w:val="00920233"/>
    <w:rsid w:val="009335E0"/>
    <w:rsid w:val="00935B0E"/>
    <w:rsid w:val="00937381"/>
    <w:rsid w:val="00943347"/>
    <w:rsid w:val="00963BFF"/>
    <w:rsid w:val="009669A1"/>
    <w:rsid w:val="009718A1"/>
    <w:rsid w:val="009727F1"/>
    <w:rsid w:val="00972E22"/>
    <w:rsid w:val="00973DA5"/>
    <w:rsid w:val="00977061"/>
    <w:rsid w:val="009941EB"/>
    <w:rsid w:val="009B043A"/>
    <w:rsid w:val="009B42EF"/>
    <w:rsid w:val="009B490E"/>
    <w:rsid w:val="009B67FB"/>
    <w:rsid w:val="009C2D26"/>
    <w:rsid w:val="009D2914"/>
    <w:rsid w:val="009D4AE6"/>
    <w:rsid w:val="009E7E5D"/>
    <w:rsid w:val="009F10B9"/>
    <w:rsid w:val="009F10FB"/>
    <w:rsid w:val="00A13007"/>
    <w:rsid w:val="00A22BB6"/>
    <w:rsid w:val="00A251BD"/>
    <w:rsid w:val="00A31804"/>
    <w:rsid w:val="00A40E02"/>
    <w:rsid w:val="00A467D2"/>
    <w:rsid w:val="00A5212A"/>
    <w:rsid w:val="00A53003"/>
    <w:rsid w:val="00A60EE1"/>
    <w:rsid w:val="00A61464"/>
    <w:rsid w:val="00A64845"/>
    <w:rsid w:val="00A70F62"/>
    <w:rsid w:val="00A732B5"/>
    <w:rsid w:val="00A75D12"/>
    <w:rsid w:val="00A76E0C"/>
    <w:rsid w:val="00A85F2A"/>
    <w:rsid w:val="00AA1E99"/>
    <w:rsid w:val="00AA28EF"/>
    <w:rsid w:val="00AA7050"/>
    <w:rsid w:val="00AB14B0"/>
    <w:rsid w:val="00AB317B"/>
    <w:rsid w:val="00AC7ED7"/>
    <w:rsid w:val="00AD54DF"/>
    <w:rsid w:val="00AE0A7D"/>
    <w:rsid w:val="00AE6432"/>
    <w:rsid w:val="00B1408A"/>
    <w:rsid w:val="00B1434D"/>
    <w:rsid w:val="00B17553"/>
    <w:rsid w:val="00B24A75"/>
    <w:rsid w:val="00B24E20"/>
    <w:rsid w:val="00B24E5C"/>
    <w:rsid w:val="00B279E0"/>
    <w:rsid w:val="00B41B7C"/>
    <w:rsid w:val="00B53820"/>
    <w:rsid w:val="00B5538F"/>
    <w:rsid w:val="00B554CB"/>
    <w:rsid w:val="00B8053F"/>
    <w:rsid w:val="00B85622"/>
    <w:rsid w:val="00B939C0"/>
    <w:rsid w:val="00B939DE"/>
    <w:rsid w:val="00B96A1D"/>
    <w:rsid w:val="00BA12D3"/>
    <w:rsid w:val="00BA1EA3"/>
    <w:rsid w:val="00BA6260"/>
    <w:rsid w:val="00BA76E6"/>
    <w:rsid w:val="00BB60DE"/>
    <w:rsid w:val="00BD1435"/>
    <w:rsid w:val="00BD3C1C"/>
    <w:rsid w:val="00BE17AC"/>
    <w:rsid w:val="00BE5890"/>
    <w:rsid w:val="00C12A99"/>
    <w:rsid w:val="00C14E59"/>
    <w:rsid w:val="00C17015"/>
    <w:rsid w:val="00C21306"/>
    <w:rsid w:val="00C227D9"/>
    <w:rsid w:val="00C347A3"/>
    <w:rsid w:val="00C3671E"/>
    <w:rsid w:val="00C43FDC"/>
    <w:rsid w:val="00C4472E"/>
    <w:rsid w:val="00C547B7"/>
    <w:rsid w:val="00C60D7D"/>
    <w:rsid w:val="00C62522"/>
    <w:rsid w:val="00C62CA6"/>
    <w:rsid w:val="00C63074"/>
    <w:rsid w:val="00C63721"/>
    <w:rsid w:val="00C75089"/>
    <w:rsid w:val="00C75FA3"/>
    <w:rsid w:val="00C76A59"/>
    <w:rsid w:val="00C76AE2"/>
    <w:rsid w:val="00C828B0"/>
    <w:rsid w:val="00CA0FC0"/>
    <w:rsid w:val="00CA266A"/>
    <w:rsid w:val="00CA3724"/>
    <w:rsid w:val="00CA4CCE"/>
    <w:rsid w:val="00CB2C50"/>
    <w:rsid w:val="00CB7D88"/>
    <w:rsid w:val="00CC0119"/>
    <w:rsid w:val="00CC16A1"/>
    <w:rsid w:val="00CC2CAB"/>
    <w:rsid w:val="00CC7CB7"/>
    <w:rsid w:val="00CD6D66"/>
    <w:rsid w:val="00CD76A8"/>
    <w:rsid w:val="00CE0846"/>
    <w:rsid w:val="00CE19A8"/>
    <w:rsid w:val="00CE20EC"/>
    <w:rsid w:val="00CF35A6"/>
    <w:rsid w:val="00D01A9F"/>
    <w:rsid w:val="00D12BEF"/>
    <w:rsid w:val="00D136B7"/>
    <w:rsid w:val="00D16C1E"/>
    <w:rsid w:val="00D256AB"/>
    <w:rsid w:val="00D27E8F"/>
    <w:rsid w:val="00D471EE"/>
    <w:rsid w:val="00D47880"/>
    <w:rsid w:val="00D64C5F"/>
    <w:rsid w:val="00D66C44"/>
    <w:rsid w:val="00D716A1"/>
    <w:rsid w:val="00D8147F"/>
    <w:rsid w:val="00D818AA"/>
    <w:rsid w:val="00D81D9F"/>
    <w:rsid w:val="00D81F04"/>
    <w:rsid w:val="00D8505F"/>
    <w:rsid w:val="00D86735"/>
    <w:rsid w:val="00D92A06"/>
    <w:rsid w:val="00DA660F"/>
    <w:rsid w:val="00DB3949"/>
    <w:rsid w:val="00DB6FA9"/>
    <w:rsid w:val="00DB7899"/>
    <w:rsid w:val="00DD6F9E"/>
    <w:rsid w:val="00DE4B13"/>
    <w:rsid w:val="00E00C1F"/>
    <w:rsid w:val="00E010EC"/>
    <w:rsid w:val="00E03EFA"/>
    <w:rsid w:val="00E05D02"/>
    <w:rsid w:val="00E106E1"/>
    <w:rsid w:val="00E13194"/>
    <w:rsid w:val="00E14B04"/>
    <w:rsid w:val="00E14FD6"/>
    <w:rsid w:val="00E17CAF"/>
    <w:rsid w:val="00E243A2"/>
    <w:rsid w:val="00E34153"/>
    <w:rsid w:val="00E40CD6"/>
    <w:rsid w:val="00E54C92"/>
    <w:rsid w:val="00E56562"/>
    <w:rsid w:val="00E61DB9"/>
    <w:rsid w:val="00E61F55"/>
    <w:rsid w:val="00E7139F"/>
    <w:rsid w:val="00E81D71"/>
    <w:rsid w:val="00E81EB7"/>
    <w:rsid w:val="00E821E8"/>
    <w:rsid w:val="00E86EFC"/>
    <w:rsid w:val="00E9775C"/>
    <w:rsid w:val="00EA5B51"/>
    <w:rsid w:val="00EA7793"/>
    <w:rsid w:val="00EB2504"/>
    <w:rsid w:val="00EB5CFA"/>
    <w:rsid w:val="00ED5E35"/>
    <w:rsid w:val="00EE3CFF"/>
    <w:rsid w:val="00EF0176"/>
    <w:rsid w:val="00F0441A"/>
    <w:rsid w:val="00F053F9"/>
    <w:rsid w:val="00F06049"/>
    <w:rsid w:val="00F06B6C"/>
    <w:rsid w:val="00F07C09"/>
    <w:rsid w:val="00F14078"/>
    <w:rsid w:val="00F14F64"/>
    <w:rsid w:val="00F152C5"/>
    <w:rsid w:val="00F21D00"/>
    <w:rsid w:val="00F2427C"/>
    <w:rsid w:val="00F26DD2"/>
    <w:rsid w:val="00F52625"/>
    <w:rsid w:val="00F5280A"/>
    <w:rsid w:val="00F54FB3"/>
    <w:rsid w:val="00F55506"/>
    <w:rsid w:val="00F57A13"/>
    <w:rsid w:val="00F670BC"/>
    <w:rsid w:val="00F72980"/>
    <w:rsid w:val="00F74EBB"/>
    <w:rsid w:val="00F81F6B"/>
    <w:rsid w:val="00F871CE"/>
    <w:rsid w:val="00F93F3C"/>
    <w:rsid w:val="00F963C2"/>
    <w:rsid w:val="00F97366"/>
    <w:rsid w:val="00FA28BB"/>
    <w:rsid w:val="00FA3998"/>
    <w:rsid w:val="00FA3E3F"/>
    <w:rsid w:val="00FB0845"/>
    <w:rsid w:val="00FB5A02"/>
    <w:rsid w:val="00FC2FE0"/>
    <w:rsid w:val="00FC493B"/>
    <w:rsid w:val="00FC5623"/>
    <w:rsid w:val="00FC7AC1"/>
    <w:rsid w:val="00FD4244"/>
    <w:rsid w:val="00FD6A1B"/>
    <w:rsid w:val="00FE78DD"/>
    <w:rsid w:val="00FF1B03"/>
    <w:rsid w:val="00FF2C6A"/>
    <w:rsid w:val="00FF2EA7"/>
    <w:rsid w:val="00FF58C3"/>
    <w:rsid w:val="00FF71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C003"/>
  <w15:docId w15:val="{1A10A2F9-747F-4C08-8E78-A6757621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FC2"/>
  </w:style>
  <w:style w:type="paragraph" w:styleId="Heading1">
    <w:name w:val="heading 1"/>
    <w:basedOn w:val="Normal"/>
    <w:next w:val="Normal"/>
    <w:link w:val="Heading1Char"/>
    <w:uiPriority w:val="9"/>
    <w:qFormat/>
    <w:rsid w:val="00545D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character" w:customStyle="1" w:styleId="Heading1Char">
    <w:name w:val="Heading 1 Char"/>
    <w:basedOn w:val="DefaultParagraphFont"/>
    <w:link w:val="Heading1"/>
    <w:uiPriority w:val="9"/>
    <w:rsid w:val="00545DC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2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tps://jjie.org/2018/06/14/new-york-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tps://www.wsj.com/articles/new-york-city-police-to-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ttp://www.sccjr.ac.uk/wp-content/uploads/2016/02/SCCJR-C" TargetMode="External"/><Relationship Id="rId4" Type="http://schemas.openxmlformats.org/officeDocument/2006/relationships/webSettings" Target="webSettings.xml"/><Relationship Id="rId9" Type="http://schemas.openxmlformats.org/officeDocument/2006/relationships/hyperlink" Target="ttps://www1.nyc.gov/office-of-the-mayor/news/526-20/mayor-de-blasio-commission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1955</Words>
  <Characters>11147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Oso</cp:lastModifiedBy>
  <cp:revision>2</cp:revision>
  <dcterms:created xsi:type="dcterms:W3CDTF">2021-05-23T07:39:00Z</dcterms:created>
  <dcterms:modified xsi:type="dcterms:W3CDTF">2021-05-23T07:39:00Z</dcterms:modified>
</cp:coreProperties>
</file>